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D61" w:rsidRDefault="00D35D61" w:rsidP="00040EDC">
      <w:pPr>
        <w:jc w:val="center"/>
        <w:rPr>
          <w:rFonts w:ascii="Arial" w:hAnsi="Arial" w:cs="Arial"/>
          <w:b/>
          <w:sz w:val="66"/>
          <w:szCs w:val="96"/>
        </w:rPr>
      </w:pPr>
    </w:p>
    <w:p w:rsidR="0052070D" w:rsidRDefault="0052070D" w:rsidP="00040EDC">
      <w:pPr>
        <w:jc w:val="center"/>
        <w:rPr>
          <w:rFonts w:ascii="Arial" w:hAnsi="Arial" w:cs="Arial"/>
          <w:b/>
          <w:sz w:val="66"/>
          <w:szCs w:val="96"/>
        </w:rPr>
      </w:pPr>
    </w:p>
    <w:p w:rsidR="00040EDC" w:rsidRPr="00040EDC" w:rsidRDefault="00040EDC" w:rsidP="00040EDC">
      <w:pPr>
        <w:jc w:val="center"/>
        <w:rPr>
          <w:rFonts w:ascii="Arial" w:hAnsi="Arial" w:cs="Arial"/>
          <w:b/>
          <w:sz w:val="66"/>
          <w:szCs w:val="96"/>
        </w:rPr>
      </w:pPr>
      <w:r w:rsidRPr="00040EDC">
        <w:rPr>
          <w:rFonts w:ascii="Arial" w:hAnsi="Arial" w:cs="Arial"/>
          <w:b/>
          <w:sz w:val="66"/>
          <w:szCs w:val="96"/>
        </w:rPr>
        <w:t>NDS FIRE LOG BOOK</w:t>
      </w:r>
    </w:p>
    <w:p w:rsidR="00040EDC" w:rsidRPr="00040EDC" w:rsidRDefault="00040EDC" w:rsidP="00040EDC">
      <w:pPr>
        <w:jc w:val="center"/>
        <w:rPr>
          <w:rFonts w:ascii="Arial" w:hAnsi="Arial" w:cs="Arial"/>
          <w:b/>
          <w:sz w:val="66"/>
          <w:szCs w:val="96"/>
        </w:rPr>
      </w:pPr>
    </w:p>
    <w:p w:rsidR="00040EDC" w:rsidRPr="00040EDC" w:rsidRDefault="00040EDC" w:rsidP="00040EDC">
      <w:pPr>
        <w:jc w:val="center"/>
        <w:rPr>
          <w:rFonts w:ascii="Arial" w:hAnsi="Arial" w:cs="Arial"/>
          <w:b/>
          <w:sz w:val="66"/>
          <w:szCs w:val="96"/>
        </w:rPr>
      </w:pPr>
      <w:r w:rsidRPr="00040EDC">
        <w:rPr>
          <w:rFonts w:ascii="Arial" w:hAnsi="Arial" w:cs="Arial"/>
          <w:b/>
          <w:sz w:val="66"/>
          <w:szCs w:val="96"/>
        </w:rPr>
        <w:t>AND</w:t>
      </w:r>
    </w:p>
    <w:p w:rsidR="00040EDC" w:rsidRPr="00040EDC" w:rsidRDefault="00040EDC" w:rsidP="00040EDC">
      <w:pPr>
        <w:jc w:val="center"/>
        <w:rPr>
          <w:rFonts w:ascii="Arial" w:hAnsi="Arial" w:cs="Arial"/>
          <w:b/>
          <w:sz w:val="66"/>
          <w:szCs w:val="96"/>
        </w:rPr>
      </w:pPr>
    </w:p>
    <w:p w:rsidR="00117B37" w:rsidRDefault="00040EDC" w:rsidP="00040EDC">
      <w:pPr>
        <w:jc w:val="center"/>
        <w:rPr>
          <w:rFonts w:ascii="Arial" w:hAnsi="Arial" w:cs="Arial"/>
          <w:b/>
          <w:sz w:val="66"/>
          <w:szCs w:val="96"/>
        </w:rPr>
      </w:pPr>
      <w:r w:rsidRPr="00040EDC">
        <w:rPr>
          <w:rFonts w:ascii="Arial" w:hAnsi="Arial" w:cs="Arial"/>
          <w:b/>
          <w:sz w:val="66"/>
          <w:szCs w:val="96"/>
        </w:rPr>
        <w:t>EVACUATION STRATEGY</w:t>
      </w:r>
    </w:p>
    <w:p w:rsidR="00040EDC" w:rsidRDefault="00040EDC" w:rsidP="00040EDC">
      <w:pPr>
        <w:jc w:val="center"/>
        <w:rPr>
          <w:rFonts w:ascii="Arial" w:hAnsi="Arial" w:cs="Arial"/>
          <w:b/>
          <w:sz w:val="66"/>
          <w:szCs w:val="96"/>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Default="00040EDC" w:rsidP="00040EDC">
      <w:pPr>
        <w:jc w:val="center"/>
        <w:rPr>
          <w:rFonts w:ascii="Arial" w:hAnsi="Arial" w:cs="Arial"/>
        </w:rPr>
      </w:pPr>
    </w:p>
    <w:p w:rsidR="00040EDC" w:rsidRPr="00B566C2" w:rsidRDefault="00040EDC" w:rsidP="00040EDC">
      <w:pPr>
        <w:jc w:val="left"/>
        <w:rPr>
          <w:rFonts w:ascii="Arial" w:hAnsi="Arial" w:cs="Arial"/>
          <w:b/>
          <w:sz w:val="48"/>
          <w:szCs w:val="48"/>
        </w:rPr>
      </w:pPr>
      <w:r w:rsidRPr="00B566C2">
        <w:rPr>
          <w:rFonts w:ascii="Arial" w:hAnsi="Arial" w:cs="Arial"/>
          <w:b/>
          <w:sz w:val="48"/>
          <w:szCs w:val="48"/>
        </w:rPr>
        <w:t>CONTENTS</w:t>
      </w:r>
    </w:p>
    <w:p w:rsidR="00040EDC" w:rsidRPr="00B566C2" w:rsidRDefault="00040EDC" w:rsidP="00040EDC">
      <w:pPr>
        <w:jc w:val="left"/>
        <w:rPr>
          <w:rFonts w:ascii="Arial" w:hAnsi="Arial" w:cs="Arial"/>
          <w:b/>
          <w:sz w:val="48"/>
          <w:szCs w:val="48"/>
        </w:rPr>
      </w:pPr>
    </w:p>
    <w:p w:rsidR="00040EDC" w:rsidRPr="00B566C2" w:rsidRDefault="00040EDC" w:rsidP="00040EDC">
      <w:pPr>
        <w:jc w:val="left"/>
        <w:rPr>
          <w:rFonts w:ascii="Arial" w:hAnsi="Arial" w:cs="Arial"/>
          <w:b/>
          <w:sz w:val="48"/>
          <w:szCs w:val="48"/>
        </w:rPr>
      </w:pPr>
    </w:p>
    <w:p w:rsidR="00040EDC" w:rsidRPr="00B566C2" w:rsidRDefault="00040EDC" w:rsidP="00040EDC">
      <w:pPr>
        <w:jc w:val="left"/>
        <w:rPr>
          <w:rFonts w:ascii="Arial" w:hAnsi="Arial" w:cs="Arial"/>
          <w:sz w:val="28"/>
          <w:szCs w:val="28"/>
        </w:rPr>
      </w:pPr>
      <w:r w:rsidRPr="00B566C2">
        <w:rPr>
          <w:rFonts w:ascii="Arial" w:hAnsi="Arial" w:cs="Arial"/>
          <w:sz w:val="28"/>
          <w:szCs w:val="28"/>
        </w:rPr>
        <w:t>Introduction ………………………………………………………………</w:t>
      </w:r>
      <w:r w:rsidR="00576428">
        <w:rPr>
          <w:rFonts w:ascii="Arial" w:hAnsi="Arial" w:cs="Arial"/>
          <w:sz w:val="28"/>
          <w:szCs w:val="28"/>
        </w:rPr>
        <w:t>…….</w:t>
      </w:r>
      <w:r w:rsidR="00D13396">
        <w:rPr>
          <w:rFonts w:ascii="Arial" w:hAnsi="Arial" w:cs="Arial"/>
          <w:sz w:val="28"/>
          <w:szCs w:val="28"/>
        </w:rPr>
        <w:t>.</w:t>
      </w:r>
    </w:p>
    <w:p w:rsidR="00040EDC" w:rsidRPr="00B566C2" w:rsidRDefault="00040EDC" w:rsidP="00040EDC">
      <w:pPr>
        <w:jc w:val="left"/>
        <w:rPr>
          <w:rFonts w:ascii="Arial" w:hAnsi="Arial" w:cs="Arial"/>
          <w:sz w:val="28"/>
          <w:szCs w:val="28"/>
        </w:rPr>
      </w:pPr>
    </w:p>
    <w:p w:rsidR="00040EDC" w:rsidRPr="00B566C2" w:rsidRDefault="00040EDC" w:rsidP="00040EDC">
      <w:pPr>
        <w:jc w:val="left"/>
        <w:rPr>
          <w:rFonts w:ascii="Arial" w:hAnsi="Arial" w:cs="Arial"/>
          <w:sz w:val="28"/>
          <w:szCs w:val="28"/>
        </w:rPr>
      </w:pPr>
      <w:r w:rsidRPr="00B566C2">
        <w:rPr>
          <w:rFonts w:ascii="Arial" w:hAnsi="Arial" w:cs="Arial"/>
          <w:sz w:val="28"/>
          <w:szCs w:val="28"/>
        </w:rPr>
        <w:t>Ward Department Details …………………………………………………</w:t>
      </w:r>
      <w:r w:rsidR="00576428">
        <w:rPr>
          <w:rFonts w:ascii="Arial" w:hAnsi="Arial" w:cs="Arial"/>
          <w:sz w:val="28"/>
          <w:szCs w:val="28"/>
        </w:rPr>
        <w:t>….</w:t>
      </w:r>
      <w:r w:rsidR="00D13396">
        <w:rPr>
          <w:rFonts w:ascii="Arial" w:hAnsi="Arial" w:cs="Arial"/>
          <w:sz w:val="28"/>
          <w:szCs w:val="28"/>
        </w:rPr>
        <w:t>.</w:t>
      </w:r>
    </w:p>
    <w:p w:rsidR="00040EDC" w:rsidRPr="00B566C2" w:rsidRDefault="00040EDC" w:rsidP="00040EDC">
      <w:pPr>
        <w:jc w:val="left"/>
        <w:rPr>
          <w:rFonts w:ascii="Arial" w:hAnsi="Arial" w:cs="Arial"/>
          <w:sz w:val="28"/>
          <w:szCs w:val="28"/>
        </w:rPr>
      </w:pPr>
    </w:p>
    <w:p w:rsidR="00040EDC" w:rsidRPr="00B566C2" w:rsidRDefault="00040EDC" w:rsidP="00040EDC">
      <w:pPr>
        <w:jc w:val="left"/>
        <w:rPr>
          <w:rFonts w:ascii="Arial" w:hAnsi="Arial" w:cs="Arial"/>
          <w:sz w:val="28"/>
          <w:szCs w:val="28"/>
        </w:rPr>
      </w:pPr>
      <w:r w:rsidRPr="00B566C2">
        <w:rPr>
          <w:rFonts w:ascii="Arial" w:hAnsi="Arial" w:cs="Arial"/>
          <w:sz w:val="28"/>
          <w:szCs w:val="28"/>
        </w:rPr>
        <w:t>Cont</w:t>
      </w:r>
      <w:r w:rsidR="00576428">
        <w:rPr>
          <w:rFonts w:ascii="Arial" w:hAnsi="Arial" w:cs="Arial"/>
          <w:sz w:val="28"/>
          <w:szCs w:val="28"/>
        </w:rPr>
        <w:t>act Numbers ………………………………………………………………</w:t>
      </w:r>
    </w:p>
    <w:p w:rsidR="00040EDC" w:rsidRPr="00B566C2" w:rsidRDefault="00040EDC" w:rsidP="00040EDC">
      <w:pPr>
        <w:jc w:val="left"/>
        <w:rPr>
          <w:rFonts w:ascii="Arial" w:hAnsi="Arial" w:cs="Arial"/>
          <w:sz w:val="28"/>
          <w:szCs w:val="28"/>
        </w:rPr>
      </w:pPr>
    </w:p>
    <w:p w:rsidR="00040EDC" w:rsidRPr="00B566C2" w:rsidRDefault="00040EDC" w:rsidP="00040EDC">
      <w:pPr>
        <w:numPr>
          <w:ilvl w:val="0"/>
          <w:numId w:val="1"/>
        </w:numPr>
        <w:jc w:val="left"/>
        <w:rPr>
          <w:rFonts w:ascii="Arial" w:hAnsi="Arial" w:cs="Arial"/>
          <w:sz w:val="28"/>
          <w:szCs w:val="28"/>
        </w:rPr>
      </w:pPr>
      <w:r w:rsidRPr="00B566C2">
        <w:rPr>
          <w:rFonts w:ascii="Arial" w:hAnsi="Arial" w:cs="Arial"/>
          <w:sz w:val="28"/>
          <w:szCs w:val="28"/>
        </w:rPr>
        <w:t>Floor Plans …………………………………………………………</w:t>
      </w:r>
      <w:r w:rsidR="00576428">
        <w:rPr>
          <w:rFonts w:ascii="Arial" w:hAnsi="Arial" w:cs="Arial"/>
          <w:sz w:val="28"/>
          <w:szCs w:val="28"/>
        </w:rPr>
        <w:t>……</w:t>
      </w:r>
      <w:r w:rsidR="00D13396">
        <w:rPr>
          <w:rFonts w:ascii="Arial" w:hAnsi="Arial" w:cs="Arial"/>
          <w:sz w:val="28"/>
          <w:szCs w:val="28"/>
        </w:rPr>
        <w:t>.</w:t>
      </w:r>
    </w:p>
    <w:p w:rsidR="00040EDC" w:rsidRPr="00B566C2" w:rsidRDefault="00040EDC" w:rsidP="00040EDC">
      <w:pPr>
        <w:jc w:val="left"/>
        <w:rPr>
          <w:rFonts w:ascii="Arial" w:hAnsi="Arial" w:cs="Arial"/>
          <w:sz w:val="28"/>
          <w:szCs w:val="28"/>
        </w:rPr>
      </w:pPr>
    </w:p>
    <w:p w:rsidR="00040EDC" w:rsidRPr="00B566C2" w:rsidRDefault="00040EDC" w:rsidP="00040EDC">
      <w:pPr>
        <w:numPr>
          <w:ilvl w:val="0"/>
          <w:numId w:val="1"/>
        </w:numPr>
        <w:jc w:val="left"/>
        <w:rPr>
          <w:rFonts w:ascii="Arial" w:hAnsi="Arial" w:cs="Arial"/>
          <w:sz w:val="28"/>
          <w:szCs w:val="28"/>
        </w:rPr>
      </w:pPr>
      <w:r w:rsidRPr="00B566C2">
        <w:rPr>
          <w:rFonts w:ascii="Arial" w:hAnsi="Arial" w:cs="Arial"/>
          <w:sz w:val="28"/>
          <w:szCs w:val="28"/>
        </w:rPr>
        <w:t>Staff Fire Procedures ………………………………………………</w:t>
      </w:r>
      <w:r w:rsidR="00576428">
        <w:rPr>
          <w:rFonts w:ascii="Arial" w:hAnsi="Arial" w:cs="Arial"/>
          <w:sz w:val="28"/>
          <w:szCs w:val="28"/>
        </w:rPr>
        <w:t>…..</w:t>
      </w:r>
      <w:r w:rsidR="00D13396">
        <w:rPr>
          <w:rFonts w:ascii="Arial" w:hAnsi="Arial" w:cs="Arial"/>
          <w:sz w:val="28"/>
          <w:szCs w:val="28"/>
        </w:rPr>
        <w:t>.</w:t>
      </w:r>
    </w:p>
    <w:p w:rsidR="00040EDC" w:rsidRPr="00B566C2" w:rsidRDefault="00040EDC" w:rsidP="00040EDC">
      <w:pPr>
        <w:jc w:val="left"/>
        <w:rPr>
          <w:rFonts w:ascii="Arial" w:hAnsi="Arial" w:cs="Arial"/>
          <w:sz w:val="28"/>
          <w:szCs w:val="28"/>
        </w:rPr>
      </w:pPr>
    </w:p>
    <w:p w:rsidR="00040EDC" w:rsidRPr="00B566C2" w:rsidRDefault="00040EDC" w:rsidP="00040EDC">
      <w:pPr>
        <w:numPr>
          <w:ilvl w:val="0"/>
          <w:numId w:val="1"/>
        </w:numPr>
        <w:jc w:val="left"/>
        <w:rPr>
          <w:rFonts w:ascii="Arial" w:hAnsi="Arial" w:cs="Arial"/>
          <w:sz w:val="28"/>
          <w:szCs w:val="28"/>
        </w:rPr>
      </w:pPr>
      <w:r w:rsidRPr="00B566C2">
        <w:rPr>
          <w:rFonts w:ascii="Arial" w:hAnsi="Arial" w:cs="Arial"/>
          <w:sz w:val="28"/>
          <w:szCs w:val="28"/>
        </w:rPr>
        <w:t>Department Evacuation Plan………………………………………</w:t>
      </w:r>
      <w:r w:rsidR="00576428">
        <w:rPr>
          <w:rFonts w:ascii="Arial" w:hAnsi="Arial" w:cs="Arial"/>
          <w:sz w:val="28"/>
          <w:szCs w:val="28"/>
        </w:rPr>
        <w:t>…..</w:t>
      </w:r>
      <w:r w:rsidR="00D13396">
        <w:rPr>
          <w:rFonts w:ascii="Arial" w:hAnsi="Arial" w:cs="Arial"/>
          <w:sz w:val="28"/>
          <w:szCs w:val="28"/>
        </w:rPr>
        <w:t>.</w:t>
      </w:r>
    </w:p>
    <w:p w:rsidR="00040EDC" w:rsidRPr="00B566C2" w:rsidRDefault="00040EDC" w:rsidP="00040EDC">
      <w:pPr>
        <w:jc w:val="left"/>
        <w:rPr>
          <w:rFonts w:ascii="Arial" w:hAnsi="Arial" w:cs="Arial"/>
          <w:sz w:val="28"/>
          <w:szCs w:val="28"/>
        </w:rPr>
      </w:pPr>
    </w:p>
    <w:p w:rsidR="00040EDC" w:rsidRPr="00B566C2" w:rsidRDefault="00040EDC" w:rsidP="00040EDC">
      <w:pPr>
        <w:numPr>
          <w:ilvl w:val="0"/>
          <w:numId w:val="1"/>
        </w:numPr>
        <w:jc w:val="left"/>
        <w:rPr>
          <w:rFonts w:ascii="Arial" w:hAnsi="Arial" w:cs="Arial"/>
          <w:sz w:val="28"/>
          <w:szCs w:val="28"/>
        </w:rPr>
      </w:pPr>
      <w:r w:rsidRPr="00B566C2">
        <w:rPr>
          <w:rFonts w:ascii="Arial" w:hAnsi="Arial" w:cs="Arial"/>
          <w:sz w:val="28"/>
          <w:szCs w:val="28"/>
        </w:rPr>
        <w:t>Provision and Maintenance of Means of Escape and Other Fire Safety Provisions ……………………………………………………</w:t>
      </w:r>
      <w:r w:rsidR="00D13396">
        <w:rPr>
          <w:rFonts w:ascii="Arial" w:hAnsi="Arial" w:cs="Arial"/>
          <w:sz w:val="28"/>
          <w:szCs w:val="28"/>
        </w:rPr>
        <w:t>…..</w:t>
      </w:r>
    </w:p>
    <w:p w:rsidR="000E2F33" w:rsidRPr="003B1132" w:rsidRDefault="000E2F33" w:rsidP="003B1132">
      <w:pPr>
        <w:rPr>
          <w:rFonts w:ascii="Arial" w:hAnsi="Arial" w:cs="Arial"/>
          <w:sz w:val="28"/>
          <w:szCs w:val="28"/>
        </w:rPr>
      </w:pPr>
    </w:p>
    <w:p w:rsidR="000E2F33" w:rsidRPr="00B566C2" w:rsidRDefault="00576428" w:rsidP="00040EDC">
      <w:pPr>
        <w:numPr>
          <w:ilvl w:val="0"/>
          <w:numId w:val="1"/>
        </w:numPr>
        <w:jc w:val="left"/>
        <w:rPr>
          <w:rFonts w:ascii="Arial" w:hAnsi="Arial" w:cs="Arial"/>
          <w:sz w:val="28"/>
          <w:szCs w:val="28"/>
        </w:rPr>
      </w:pPr>
      <w:r>
        <w:rPr>
          <w:rFonts w:ascii="Arial" w:hAnsi="Arial" w:cs="Arial"/>
          <w:sz w:val="28"/>
          <w:szCs w:val="28"/>
        </w:rPr>
        <w:t xml:space="preserve">Guidance to your </w:t>
      </w:r>
      <w:r w:rsidR="000E2F33">
        <w:rPr>
          <w:rFonts w:ascii="Arial" w:hAnsi="Arial" w:cs="Arial"/>
          <w:sz w:val="28"/>
          <w:szCs w:val="28"/>
        </w:rPr>
        <w:t>Fire Safety Risk Assessment…………………………………</w:t>
      </w:r>
      <w:r>
        <w:rPr>
          <w:rFonts w:ascii="Arial" w:hAnsi="Arial" w:cs="Arial"/>
          <w:sz w:val="28"/>
          <w:szCs w:val="28"/>
        </w:rPr>
        <w:t>………………………</w:t>
      </w:r>
      <w:r w:rsidR="00D13396">
        <w:rPr>
          <w:rFonts w:ascii="Arial" w:hAnsi="Arial" w:cs="Arial"/>
          <w:sz w:val="28"/>
          <w:szCs w:val="28"/>
        </w:rPr>
        <w:t>……</w:t>
      </w:r>
    </w:p>
    <w:p w:rsidR="00040EDC" w:rsidRPr="00B566C2" w:rsidRDefault="00040EDC" w:rsidP="00040EDC">
      <w:pPr>
        <w:jc w:val="left"/>
        <w:rPr>
          <w:rFonts w:ascii="Arial" w:hAnsi="Arial" w:cs="Arial"/>
          <w:sz w:val="28"/>
          <w:szCs w:val="28"/>
        </w:rPr>
      </w:pPr>
    </w:p>
    <w:p w:rsidR="00040EDC" w:rsidRPr="00B566C2" w:rsidRDefault="00040EDC" w:rsidP="00040EDC">
      <w:pPr>
        <w:numPr>
          <w:ilvl w:val="0"/>
          <w:numId w:val="1"/>
        </w:numPr>
        <w:jc w:val="left"/>
        <w:rPr>
          <w:rFonts w:ascii="Arial" w:hAnsi="Arial" w:cs="Arial"/>
          <w:sz w:val="28"/>
          <w:szCs w:val="28"/>
        </w:rPr>
      </w:pPr>
      <w:r w:rsidRPr="00B566C2">
        <w:rPr>
          <w:rFonts w:ascii="Arial" w:hAnsi="Arial" w:cs="Arial"/>
          <w:sz w:val="28"/>
          <w:szCs w:val="28"/>
        </w:rPr>
        <w:t>Fire Safety Training and Departmental Record …………………</w:t>
      </w:r>
      <w:r w:rsidR="00D13396">
        <w:rPr>
          <w:rFonts w:ascii="Arial" w:hAnsi="Arial" w:cs="Arial"/>
          <w:sz w:val="28"/>
          <w:szCs w:val="28"/>
        </w:rPr>
        <w:t>…...</w:t>
      </w:r>
    </w:p>
    <w:p w:rsidR="00040EDC" w:rsidRPr="00B566C2" w:rsidRDefault="00040EDC" w:rsidP="00040EDC">
      <w:pPr>
        <w:jc w:val="left"/>
        <w:rPr>
          <w:rFonts w:ascii="Arial" w:hAnsi="Arial" w:cs="Arial"/>
          <w:sz w:val="28"/>
          <w:szCs w:val="28"/>
        </w:rPr>
      </w:pPr>
    </w:p>
    <w:p w:rsidR="00040EDC" w:rsidRPr="00B566C2" w:rsidRDefault="00040EDC" w:rsidP="00040EDC">
      <w:pPr>
        <w:numPr>
          <w:ilvl w:val="0"/>
          <w:numId w:val="1"/>
        </w:numPr>
        <w:jc w:val="left"/>
        <w:rPr>
          <w:rFonts w:ascii="Arial" w:hAnsi="Arial" w:cs="Arial"/>
          <w:sz w:val="28"/>
          <w:szCs w:val="28"/>
        </w:rPr>
      </w:pPr>
      <w:r w:rsidRPr="00B566C2">
        <w:rPr>
          <w:rFonts w:ascii="Arial" w:hAnsi="Arial" w:cs="Arial"/>
          <w:sz w:val="28"/>
          <w:szCs w:val="28"/>
        </w:rPr>
        <w:t>Fire Safety Policy …………………………………………………</w:t>
      </w:r>
      <w:r w:rsidR="00D13396">
        <w:rPr>
          <w:rFonts w:ascii="Arial" w:hAnsi="Arial" w:cs="Arial"/>
          <w:sz w:val="28"/>
          <w:szCs w:val="28"/>
        </w:rPr>
        <w:t>……..</w:t>
      </w:r>
    </w:p>
    <w:p w:rsidR="00040EDC" w:rsidRPr="00B566C2" w:rsidRDefault="00040EDC" w:rsidP="00040EDC">
      <w:pPr>
        <w:jc w:val="left"/>
        <w:rPr>
          <w:rFonts w:ascii="Arial" w:hAnsi="Arial" w:cs="Arial"/>
          <w:sz w:val="28"/>
          <w:szCs w:val="28"/>
        </w:rPr>
      </w:pPr>
    </w:p>
    <w:p w:rsidR="00040EDC" w:rsidRPr="00B566C2" w:rsidRDefault="00040EDC" w:rsidP="00040EDC">
      <w:pPr>
        <w:jc w:val="left"/>
        <w:rPr>
          <w:rFonts w:ascii="Arial" w:hAnsi="Arial" w:cs="Arial"/>
          <w:sz w:val="28"/>
          <w:szCs w:val="28"/>
        </w:rPr>
      </w:pPr>
    </w:p>
    <w:p w:rsidR="009A3ED8" w:rsidRPr="00B566C2" w:rsidRDefault="009A3ED8" w:rsidP="009A3ED8">
      <w:pPr>
        <w:pStyle w:val="ListParagraph"/>
        <w:rPr>
          <w:rFonts w:ascii="Arial" w:hAnsi="Arial" w:cs="Arial"/>
          <w:sz w:val="28"/>
          <w:szCs w:val="28"/>
        </w:rPr>
      </w:pPr>
    </w:p>
    <w:p w:rsidR="009A3ED8" w:rsidRPr="00B566C2" w:rsidRDefault="009A3ED8" w:rsidP="009A3ED8">
      <w:pPr>
        <w:jc w:val="left"/>
        <w:rPr>
          <w:rFonts w:ascii="Arial" w:hAnsi="Arial" w:cs="Arial"/>
          <w:sz w:val="28"/>
          <w:szCs w:val="28"/>
        </w:rPr>
      </w:pPr>
    </w:p>
    <w:p w:rsidR="009A3ED8" w:rsidRPr="00B566C2" w:rsidRDefault="009A3ED8" w:rsidP="009A3ED8">
      <w:pPr>
        <w:jc w:val="left"/>
        <w:rPr>
          <w:rFonts w:ascii="Arial" w:hAnsi="Arial" w:cs="Arial"/>
          <w:sz w:val="28"/>
          <w:szCs w:val="28"/>
        </w:rPr>
      </w:pPr>
    </w:p>
    <w:p w:rsidR="009A3ED8" w:rsidRPr="00B566C2" w:rsidRDefault="009A3ED8" w:rsidP="009A3ED8">
      <w:pPr>
        <w:jc w:val="left"/>
        <w:rPr>
          <w:rFonts w:ascii="Arial" w:hAnsi="Arial" w:cs="Arial"/>
          <w:sz w:val="28"/>
          <w:szCs w:val="28"/>
        </w:rPr>
      </w:pPr>
    </w:p>
    <w:p w:rsidR="009A3ED8" w:rsidRPr="00B566C2" w:rsidRDefault="009A3ED8" w:rsidP="009A3ED8">
      <w:pPr>
        <w:jc w:val="left"/>
        <w:rPr>
          <w:rFonts w:ascii="Arial" w:hAnsi="Arial" w:cs="Arial"/>
          <w:sz w:val="28"/>
          <w:szCs w:val="28"/>
        </w:rPr>
      </w:pPr>
    </w:p>
    <w:p w:rsidR="009A3ED8" w:rsidRPr="00B566C2" w:rsidRDefault="009A3ED8" w:rsidP="009A3ED8">
      <w:pPr>
        <w:jc w:val="left"/>
        <w:rPr>
          <w:rFonts w:ascii="Arial" w:hAnsi="Arial" w:cs="Arial"/>
          <w:sz w:val="28"/>
          <w:szCs w:val="28"/>
        </w:rPr>
      </w:pPr>
    </w:p>
    <w:p w:rsidR="009A3ED8" w:rsidRPr="00B566C2" w:rsidRDefault="009A3ED8" w:rsidP="009A3ED8">
      <w:pPr>
        <w:jc w:val="left"/>
        <w:rPr>
          <w:rFonts w:ascii="Arial" w:hAnsi="Arial" w:cs="Arial"/>
          <w:sz w:val="28"/>
          <w:szCs w:val="28"/>
        </w:rPr>
      </w:pPr>
    </w:p>
    <w:p w:rsidR="009A3ED8" w:rsidRPr="00B566C2" w:rsidRDefault="009A3ED8" w:rsidP="009A3ED8">
      <w:pPr>
        <w:jc w:val="left"/>
        <w:rPr>
          <w:rFonts w:ascii="Arial" w:hAnsi="Arial" w:cs="Arial"/>
          <w:sz w:val="28"/>
          <w:szCs w:val="28"/>
        </w:rPr>
      </w:pPr>
    </w:p>
    <w:p w:rsidR="009A3ED8" w:rsidRDefault="009A3ED8" w:rsidP="009A3ED8">
      <w:pPr>
        <w:jc w:val="left"/>
        <w:rPr>
          <w:rFonts w:ascii="Arial" w:hAnsi="Arial" w:cs="Arial"/>
          <w:sz w:val="28"/>
          <w:szCs w:val="28"/>
        </w:rPr>
      </w:pPr>
    </w:p>
    <w:p w:rsidR="009A3ED8" w:rsidRDefault="009A3ED8" w:rsidP="009A3ED8">
      <w:pPr>
        <w:jc w:val="left"/>
        <w:rPr>
          <w:rFonts w:ascii="Arial" w:hAnsi="Arial" w:cs="Arial"/>
          <w:sz w:val="28"/>
          <w:szCs w:val="28"/>
        </w:rPr>
      </w:pPr>
    </w:p>
    <w:p w:rsidR="00D35D61" w:rsidRPr="00B566C2" w:rsidRDefault="00D35D61" w:rsidP="009A3ED8">
      <w:pPr>
        <w:jc w:val="left"/>
        <w:rPr>
          <w:rFonts w:ascii="Arial" w:hAnsi="Arial" w:cs="Arial"/>
          <w:sz w:val="28"/>
          <w:szCs w:val="28"/>
        </w:rPr>
      </w:pPr>
    </w:p>
    <w:p w:rsidR="00BE4E8E" w:rsidRDefault="00BE4E8E" w:rsidP="009A3ED8">
      <w:pPr>
        <w:ind w:left="360"/>
        <w:jc w:val="center"/>
        <w:rPr>
          <w:rFonts w:ascii="Arial" w:hAnsi="Arial" w:cs="Arial"/>
          <w:b/>
          <w:sz w:val="48"/>
          <w:szCs w:val="48"/>
        </w:rPr>
      </w:pPr>
    </w:p>
    <w:p w:rsidR="00151FC2" w:rsidRDefault="00151FC2" w:rsidP="009A3ED8">
      <w:pPr>
        <w:ind w:left="360"/>
        <w:jc w:val="center"/>
        <w:rPr>
          <w:rFonts w:ascii="Arial" w:hAnsi="Arial" w:cs="Arial"/>
          <w:b/>
          <w:sz w:val="48"/>
          <w:szCs w:val="48"/>
        </w:rPr>
      </w:pPr>
    </w:p>
    <w:p w:rsidR="009A3ED8" w:rsidRPr="009A3ED8" w:rsidRDefault="009A3ED8" w:rsidP="009A3ED8">
      <w:pPr>
        <w:ind w:left="360"/>
        <w:jc w:val="center"/>
        <w:rPr>
          <w:rFonts w:ascii="Arial" w:hAnsi="Arial" w:cs="Arial"/>
          <w:b/>
          <w:sz w:val="48"/>
          <w:szCs w:val="48"/>
        </w:rPr>
      </w:pPr>
      <w:r w:rsidRPr="009A3ED8">
        <w:rPr>
          <w:rFonts w:ascii="Arial" w:hAnsi="Arial" w:cs="Arial"/>
          <w:b/>
          <w:sz w:val="48"/>
          <w:szCs w:val="48"/>
        </w:rPr>
        <w:t>Introduction</w:t>
      </w:r>
    </w:p>
    <w:p w:rsidR="009A3ED8" w:rsidRPr="009A3ED8" w:rsidRDefault="009A3ED8" w:rsidP="009A3ED8">
      <w:pPr>
        <w:ind w:left="360"/>
        <w:jc w:val="center"/>
        <w:rPr>
          <w:rFonts w:ascii="Arial" w:hAnsi="Arial" w:cs="Arial"/>
          <w:b/>
          <w:sz w:val="48"/>
          <w:szCs w:val="48"/>
        </w:rPr>
      </w:pPr>
    </w:p>
    <w:p w:rsidR="009A3ED8" w:rsidRPr="009A3ED8" w:rsidRDefault="009A3ED8" w:rsidP="009A3ED8">
      <w:pPr>
        <w:ind w:left="360"/>
        <w:rPr>
          <w:rFonts w:ascii="Arial" w:hAnsi="Arial" w:cs="Arial"/>
          <w:b/>
          <w:sz w:val="28"/>
          <w:szCs w:val="28"/>
          <w:u w:val="single"/>
        </w:rPr>
      </w:pPr>
      <w:r w:rsidRPr="009A3ED8">
        <w:rPr>
          <w:rFonts w:ascii="Arial" w:hAnsi="Arial" w:cs="Arial"/>
          <w:b/>
          <w:sz w:val="28"/>
          <w:szCs w:val="28"/>
          <w:u w:val="single"/>
        </w:rPr>
        <w:t>Fire Log Book</w:t>
      </w:r>
    </w:p>
    <w:p w:rsidR="009A3ED8" w:rsidRPr="009A3ED8" w:rsidRDefault="009A3ED8" w:rsidP="009A3ED8">
      <w:pPr>
        <w:ind w:left="360"/>
        <w:rPr>
          <w:rFonts w:ascii="Arial" w:hAnsi="Arial" w:cs="Arial"/>
          <w:b/>
          <w:sz w:val="28"/>
          <w:szCs w:val="28"/>
          <w:u w:val="single"/>
        </w:rPr>
      </w:pPr>
    </w:p>
    <w:p w:rsidR="009A3ED8" w:rsidRPr="008371AC" w:rsidRDefault="009A3ED8" w:rsidP="008371AC">
      <w:pPr>
        <w:spacing w:line="276" w:lineRule="auto"/>
        <w:ind w:left="360"/>
        <w:rPr>
          <w:rFonts w:ascii="Arial" w:hAnsi="Arial" w:cs="Arial"/>
          <w:szCs w:val="24"/>
        </w:rPr>
      </w:pPr>
      <w:r w:rsidRPr="008371AC">
        <w:rPr>
          <w:rFonts w:ascii="Arial" w:hAnsi="Arial" w:cs="Arial"/>
          <w:szCs w:val="24"/>
        </w:rPr>
        <w:t>The purpose of the fire Log Book is to provide documentation detailing the precautions in place to prevent fire, and the actions to take in the event of a fire for the occupants of the ward/department it relates to.</w:t>
      </w:r>
    </w:p>
    <w:p w:rsidR="009A3ED8" w:rsidRPr="008371AC" w:rsidRDefault="009A3ED8" w:rsidP="008371AC">
      <w:pPr>
        <w:spacing w:line="276" w:lineRule="auto"/>
        <w:ind w:left="360"/>
        <w:rPr>
          <w:rFonts w:ascii="Arial" w:hAnsi="Arial" w:cs="Arial"/>
          <w:szCs w:val="24"/>
        </w:rPr>
      </w:pPr>
    </w:p>
    <w:p w:rsidR="009A3ED8" w:rsidRPr="008371AC" w:rsidRDefault="009A3ED8" w:rsidP="008371AC">
      <w:pPr>
        <w:spacing w:line="276" w:lineRule="auto"/>
        <w:ind w:left="360"/>
        <w:rPr>
          <w:rFonts w:ascii="Arial" w:hAnsi="Arial" w:cs="Arial"/>
          <w:szCs w:val="24"/>
        </w:rPr>
      </w:pPr>
      <w:r w:rsidRPr="008371AC">
        <w:rPr>
          <w:rFonts w:ascii="Arial" w:hAnsi="Arial" w:cs="Arial"/>
          <w:szCs w:val="24"/>
        </w:rPr>
        <w:t xml:space="preserve">The Log Book details the duties of ward/department managers required for the maintenance and upkeep of an adequate level of fire protection, training and </w:t>
      </w:r>
      <w:r w:rsidR="008B7B91" w:rsidRPr="008371AC">
        <w:rPr>
          <w:rFonts w:ascii="Arial" w:hAnsi="Arial" w:cs="Arial"/>
          <w:szCs w:val="24"/>
        </w:rPr>
        <w:t>evacuation strategies</w:t>
      </w:r>
      <w:r w:rsidRPr="008371AC">
        <w:rPr>
          <w:rFonts w:ascii="Arial" w:hAnsi="Arial" w:cs="Arial"/>
          <w:szCs w:val="24"/>
        </w:rPr>
        <w:t>.</w:t>
      </w:r>
    </w:p>
    <w:p w:rsidR="009A3ED8" w:rsidRPr="008371AC" w:rsidRDefault="009A3ED8" w:rsidP="008371AC">
      <w:pPr>
        <w:spacing w:line="276" w:lineRule="auto"/>
        <w:ind w:left="360"/>
        <w:rPr>
          <w:rFonts w:ascii="Arial" w:hAnsi="Arial" w:cs="Arial"/>
          <w:szCs w:val="24"/>
        </w:rPr>
      </w:pPr>
    </w:p>
    <w:p w:rsidR="009A3ED8" w:rsidRPr="008371AC" w:rsidRDefault="009A3ED8" w:rsidP="008371AC">
      <w:pPr>
        <w:spacing w:line="276" w:lineRule="auto"/>
        <w:ind w:left="360"/>
        <w:rPr>
          <w:rFonts w:ascii="Arial" w:hAnsi="Arial" w:cs="Arial"/>
          <w:szCs w:val="24"/>
        </w:rPr>
      </w:pPr>
      <w:r w:rsidRPr="008371AC">
        <w:rPr>
          <w:rFonts w:ascii="Arial" w:hAnsi="Arial" w:cs="Arial"/>
          <w:szCs w:val="24"/>
        </w:rPr>
        <w:t>Included in the Log Book is a Fire Safety Detectors Record to record any faults identified.</w:t>
      </w:r>
    </w:p>
    <w:p w:rsidR="009A3ED8" w:rsidRPr="008371AC" w:rsidRDefault="009A3ED8" w:rsidP="008371AC">
      <w:pPr>
        <w:spacing w:line="276" w:lineRule="auto"/>
        <w:ind w:left="360"/>
        <w:rPr>
          <w:rFonts w:ascii="Arial" w:hAnsi="Arial" w:cs="Arial"/>
          <w:szCs w:val="24"/>
        </w:rPr>
      </w:pPr>
    </w:p>
    <w:p w:rsidR="009A3ED8" w:rsidRPr="008371AC" w:rsidRDefault="009A3ED8" w:rsidP="008371AC">
      <w:pPr>
        <w:spacing w:line="276" w:lineRule="auto"/>
        <w:ind w:left="360"/>
        <w:rPr>
          <w:rFonts w:ascii="Arial" w:hAnsi="Arial" w:cs="Arial"/>
          <w:szCs w:val="24"/>
        </w:rPr>
      </w:pPr>
      <w:r w:rsidRPr="008371AC">
        <w:rPr>
          <w:rFonts w:ascii="Arial" w:hAnsi="Arial" w:cs="Arial"/>
          <w:szCs w:val="24"/>
        </w:rPr>
        <w:t xml:space="preserve">The correct use and upkeep of the fire Log Book is the responsibility of the person in charge and is essential in providing documented evidence of </w:t>
      </w:r>
      <w:r w:rsidR="008B7B91" w:rsidRPr="008371AC">
        <w:rPr>
          <w:rFonts w:ascii="Arial" w:hAnsi="Arial" w:cs="Arial"/>
          <w:szCs w:val="24"/>
        </w:rPr>
        <w:t>ongoing</w:t>
      </w:r>
      <w:r w:rsidRPr="008371AC">
        <w:rPr>
          <w:rFonts w:ascii="Arial" w:hAnsi="Arial" w:cs="Arial"/>
          <w:szCs w:val="24"/>
        </w:rPr>
        <w:t xml:space="preserve"> fire precautions within the ward/department.  Such a person is usually given</w:t>
      </w:r>
      <w:r w:rsidR="008B7B91" w:rsidRPr="008371AC">
        <w:rPr>
          <w:rFonts w:ascii="Arial" w:hAnsi="Arial" w:cs="Arial"/>
          <w:szCs w:val="24"/>
        </w:rPr>
        <w:t xml:space="preserve"> the role of Departmental Fire Officer</w:t>
      </w:r>
      <w:r w:rsidRPr="008371AC">
        <w:rPr>
          <w:rFonts w:ascii="Arial" w:hAnsi="Arial" w:cs="Arial"/>
          <w:szCs w:val="24"/>
        </w:rPr>
        <w:t>.</w:t>
      </w:r>
    </w:p>
    <w:p w:rsidR="009A3ED8" w:rsidRPr="008371AC" w:rsidRDefault="009A3ED8" w:rsidP="008371AC">
      <w:pPr>
        <w:spacing w:line="276" w:lineRule="auto"/>
        <w:ind w:left="360"/>
        <w:rPr>
          <w:rFonts w:ascii="Arial" w:hAnsi="Arial" w:cs="Arial"/>
          <w:szCs w:val="24"/>
        </w:rPr>
      </w:pPr>
    </w:p>
    <w:p w:rsidR="009A3ED8" w:rsidRPr="008371AC" w:rsidRDefault="008A5E48" w:rsidP="008371AC">
      <w:pPr>
        <w:spacing w:line="276" w:lineRule="auto"/>
        <w:ind w:left="360"/>
        <w:rPr>
          <w:rFonts w:ascii="Arial" w:hAnsi="Arial" w:cs="Arial"/>
          <w:szCs w:val="24"/>
        </w:rPr>
      </w:pPr>
      <w:r w:rsidRPr="008371AC">
        <w:rPr>
          <w:rFonts w:ascii="Arial" w:hAnsi="Arial" w:cs="Arial"/>
          <w:szCs w:val="24"/>
        </w:rPr>
        <w:t>All existing</w:t>
      </w:r>
      <w:r w:rsidR="009A3ED8" w:rsidRPr="008371AC">
        <w:rPr>
          <w:rFonts w:ascii="Arial" w:hAnsi="Arial" w:cs="Arial"/>
          <w:szCs w:val="24"/>
        </w:rPr>
        <w:t xml:space="preserve"> </w:t>
      </w:r>
      <w:r w:rsidR="008B7B91" w:rsidRPr="008371AC">
        <w:rPr>
          <w:rFonts w:ascii="Arial" w:hAnsi="Arial" w:cs="Arial"/>
          <w:szCs w:val="24"/>
        </w:rPr>
        <w:t>and any new members of the NDS should attend a Fire Lecture provided by either the Departmental Fire Officer (DFO) or the Departmental Safety Officer (DSO) once a year so this Log B</w:t>
      </w:r>
      <w:r w:rsidRPr="008371AC">
        <w:rPr>
          <w:rFonts w:ascii="Arial" w:hAnsi="Arial" w:cs="Arial"/>
          <w:szCs w:val="24"/>
        </w:rPr>
        <w:t>ook is used only as informative and guidance purpose only. A copy of this document should therefore be given to all new members of staff or students during their probation.</w:t>
      </w:r>
    </w:p>
    <w:p w:rsidR="009A3ED8" w:rsidRPr="009A3ED8" w:rsidRDefault="009A3ED8" w:rsidP="009A3ED8">
      <w:pPr>
        <w:ind w:left="360"/>
        <w:rPr>
          <w:rFonts w:ascii="Arial" w:hAnsi="Arial" w:cs="Arial"/>
          <w:sz w:val="28"/>
          <w:szCs w:val="28"/>
        </w:rPr>
      </w:pPr>
    </w:p>
    <w:p w:rsidR="009A3ED8" w:rsidRPr="009A3ED8" w:rsidRDefault="009A3ED8" w:rsidP="00B566C2">
      <w:pPr>
        <w:ind w:left="360"/>
        <w:rPr>
          <w:rFonts w:ascii="Arial" w:hAnsi="Arial" w:cs="Arial"/>
          <w:b/>
          <w:sz w:val="48"/>
          <w:szCs w:val="48"/>
        </w:rPr>
      </w:pPr>
      <w:r w:rsidRPr="009A3ED8">
        <w:rPr>
          <w:rFonts w:ascii="Arial" w:hAnsi="Arial" w:cs="Arial"/>
          <w:b/>
          <w:sz w:val="48"/>
          <w:szCs w:val="48"/>
        </w:rPr>
        <w:br w:type="page"/>
      </w:r>
    </w:p>
    <w:p w:rsidR="00D35D61" w:rsidRDefault="00D35D61" w:rsidP="00CF4DA0">
      <w:pPr>
        <w:jc w:val="center"/>
        <w:rPr>
          <w:rFonts w:ascii="Arial" w:hAnsi="Arial" w:cs="Arial"/>
          <w:b/>
          <w:sz w:val="48"/>
          <w:szCs w:val="48"/>
        </w:rPr>
      </w:pPr>
    </w:p>
    <w:p w:rsidR="009A3ED8" w:rsidRPr="009A3ED8" w:rsidRDefault="009A3ED8" w:rsidP="00CF4DA0">
      <w:pPr>
        <w:jc w:val="center"/>
        <w:rPr>
          <w:rFonts w:ascii="Arial" w:hAnsi="Arial" w:cs="Arial"/>
          <w:b/>
          <w:sz w:val="48"/>
          <w:szCs w:val="48"/>
        </w:rPr>
      </w:pPr>
      <w:r w:rsidRPr="009A3ED8">
        <w:rPr>
          <w:rFonts w:ascii="Arial" w:hAnsi="Arial" w:cs="Arial"/>
          <w:b/>
          <w:sz w:val="48"/>
          <w:szCs w:val="48"/>
        </w:rPr>
        <w:t>Ward/Department details</w:t>
      </w:r>
    </w:p>
    <w:p w:rsidR="009A3ED8" w:rsidRPr="009A3ED8" w:rsidRDefault="009A3ED8" w:rsidP="009A3ED8">
      <w:pPr>
        <w:ind w:left="360"/>
        <w:jc w:val="center"/>
        <w:rPr>
          <w:rFonts w:ascii="Arial" w:hAnsi="Arial" w:cs="Arial"/>
          <w:b/>
          <w:sz w:val="48"/>
          <w:szCs w:val="48"/>
        </w:rPr>
      </w:pPr>
    </w:p>
    <w:p w:rsidR="009A3ED8" w:rsidRPr="009A3ED8" w:rsidRDefault="009A3ED8" w:rsidP="009A3ED8">
      <w:pPr>
        <w:ind w:left="360"/>
        <w:jc w:val="center"/>
        <w:rPr>
          <w:rFonts w:ascii="Arial" w:hAnsi="Arial" w:cs="Arial"/>
          <w:b/>
          <w:sz w:val="48"/>
          <w:szCs w:val="48"/>
        </w:rPr>
      </w:pPr>
    </w:p>
    <w:p w:rsidR="00AD0329" w:rsidRPr="009A3ED8" w:rsidRDefault="00AD0329" w:rsidP="00AD0329">
      <w:pPr>
        <w:ind w:left="360"/>
        <w:rPr>
          <w:rFonts w:ascii="Arial" w:hAnsi="Arial" w:cs="Arial"/>
          <w:sz w:val="28"/>
          <w:szCs w:val="28"/>
        </w:rPr>
      </w:pPr>
      <w:r w:rsidRPr="009A3ED8">
        <w:rPr>
          <w:rFonts w:ascii="Arial" w:hAnsi="Arial" w:cs="Arial"/>
          <w:sz w:val="28"/>
          <w:szCs w:val="28"/>
        </w:rPr>
        <w:t xml:space="preserve">Address: Nuffield </w:t>
      </w:r>
      <w:r w:rsidRPr="00B566C2">
        <w:rPr>
          <w:rFonts w:ascii="Arial" w:hAnsi="Arial" w:cs="Arial"/>
          <w:sz w:val="28"/>
          <w:szCs w:val="28"/>
        </w:rPr>
        <w:t>D</w:t>
      </w:r>
      <w:r w:rsidRPr="009A3ED8">
        <w:rPr>
          <w:rFonts w:ascii="Arial" w:hAnsi="Arial" w:cs="Arial"/>
          <w:sz w:val="28"/>
          <w:szCs w:val="28"/>
        </w:rPr>
        <w:t>epartment of Surgical Sciences</w:t>
      </w:r>
      <w:r w:rsidRPr="00B566C2">
        <w:rPr>
          <w:rFonts w:ascii="Arial" w:hAnsi="Arial" w:cs="Arial"/>
          <w:sz w:val="28"/>
          <w:szCs w:val="28"/>
        </w:rPr>
        <w:t xml:space="preserve"> (NDS)</w:t>
      </w:r>
    </w:p>
    <w:p w:rsidR="00AD0329" w:rsidRDefault="00AD0329" w:rsidP="009A3ED8">
      <w:pPr>
        <w:ind w:left="360"/>
        <w:rPr>
          <w:rFonts w:ascii="Arial" w:hAnsi="Arial" w:cs="Arial"/>
          <w:sz w:val="28"/>
          <w:szCs w:val="28"/>
        </w:rPr>
      </w:pPr>
    </w:p>
    <w:p w:rsidR="00AD0329" w:rsidRDefault="00AD0329" w:rsidP="009A3ED8">
      <w:pPr>
        <w:ind w:left="360"/>
        <w:rPr>
          <w:rFonts w:ascii="Arial" w:hAnsi="Arial" w:cs="Arial"/>
          <w:sz w:val="28"/>
          <w:szCs w:val="28"/>
        </w:rPr>
      </w:pPr>
    </w:p>
    <w:p w:rsidR="009A3ED8" w:rsidRDefault="008B7B91" w:rsidP="009A3ED8">
      <w:pPr>
        <w:ind w:left="360"/>
        <w:rPr>
          <w:rFonts w:ascii="Arial" w:hAnsi="Arial" w:cs="Arial"/>
          <w:sz w:val="28"/>
          <w:szCs w:val="28"/>
        </w:rPr>
      </w:pPr>
      <w:r w:rsidRPr="00AD0329">
        <w:rPr>
          <w:rFonts w:ascii="Arial" w:hAnsi="Arial" w:cs="Arial"/>
          <w:b/>
          <w:sz w:val="28"/>
          <w:szCs w:val="28"/>
        </w:rPr>
        <w:t>NDS Fire Officer</w:t>
      </w:r>
      <w:r w:rsidR="009A3ED8" w:rsidRPr="009A3ED8">
        <w:rPr>
          <w:rFonts w:ascii="Arial" w:hAnsi="Arial" w:cs="Arial"/>
          <w:sz w:val="28"/>
          <w:szCs w:val="28"/>
        </w:rPr>
        <w:t xml:space="preserve">:   </w:t>
      </w:r>
      <w:r w:rsidR="00AD0329">
        <w:rPr>
          <w:rFonts w:ascii="Arial" w:hAnsi="Arial" w:cs="Arial"/>
          <w:sz w:val="28"/>
          <w:szCs w:val="28"/>
        </w:rPr>
        <w:t>Jessica Doondeea</w:t>
      </w:r>
    </w:p>
    <w:p w:rsidR="00AD0329" w:rsidRDefault="00AD0329" w:rsidP="009A3ED8">
      <w:pPr>
        <w:ind w:left="360"/>
        <w:rPr>
          <w:rFonts w:ascii="Arial" w:hAnsi="Arial" w:cs="Arial"/>
          <w:sz w:val="28"/>
          <w:szCs w:val="28"/>
        </w:rPr>
      </w:pPr>
    </w:p>
    <w:p w:rsidR="00AD0329" w:rsidRPr="009A3ED8" w:rsidRDefault="00AD0329" w:rsidP="009A3ED8">
      <w:pPr>
        <w:ind w:left="360"/>
        <w:rPr>
          <w:rFonts w:ascii="Arial" w:hAnsi="Arial" w:cs="Arial"/>
          <w:sz w:val="28"/>
          <w:szCs w:val="28"/>
        </w:rPr>
      </w:pPr>
      <w:r>
        <w:rPr>
          <w:rFonts w:ascii="Arial" w:hAnsi="Arial" w:cs="Arial"/>
          <w:sz w:val="28"/>
          <w:szCs w:val="28"/>
        </w:rPr>
        <w:t>Telephone:  01865 612267</w:t>
      </w:r>
    </w:p>
    <w:p w:rsidR="009A3ED8" w:rsidRPr="009A3ED8" w:rsidRDefault="009A3ED8" w:rsidP="009A3ED8">
      <w:pPr>
        <w:ind w:left="360"/>
        <w:rPr>
          <w:rFonts w:ascii="Arial" w:hAnsi="Arial" w:cs="Arial"/>
          <w:sz w:val="28"/>
          <w:szCs w:val="28"/>
        </w:rPr>
      </w:pPr>
    </w:p>
    <w:p w:rsidR="00AD0329" w:rsidRPr="009A3ED8" w:rsidRDefault="00AD0329" w:rsidP="00AD0329">
      <w:pPr>
        <w:ind w:left="360"/>
        <w:rPr>
          <w:rFonts w:ascii="Arial" w:hAnsi="Arial" w:cs="Arial"/>
          <w:sz w:val="28"/>
          <w:szCs w:val="28"/>
        </w:rPr>
      </w:pPr>
      <w:r w:rsidRPr="00AD0329">
        <w:rPr>
          <w:rFonts w:ascii="Arial" w:hAnsi="Arial" w:cs="Arial"/>
          <w:b/>
          <w:sz w:val="28"/>
          <w:szCs w:val="28"/>
        </w:rPr>
        <w:t>Deputy</w:t>
      </w:r>
      <w:r w:rsidRPr="009A3ED8">
        <w:rPr>
          <w:rFonts w:ascii="Arial" w:hAnsi="Arial" w:cs="Arial"/>
          <w:sz w:val="28"/>
          <w:szCs w:val="28"/>
        </w:rPr>
        <w:t xml:space="preserve">: </w:t>
      </w:r>
      <w:r>
        <w:rPr>
          <w:rFonts w:ascii="Arial" w:hAnsi="Arial" w:cs="Arial"/>
          <w:sz w:val="28"/>
          <w:szCs w:val="28"/>
        </w:rPr>
        <w:t>Adam Lambert (DSO)</w:t>
      </w:r>
    </w:p>
    <w:p w:rsidR="009A3ED8" w:rsidRDefault="009A3ED8" w:rsidP="009A3ED8">
      <w:pPr>
        <w:ind w:left="360"/>
        <w:rPr>
          <w:rFonts w:ascii="Arial" w:hAnsi="Arial" w:cs="Arial"/>
          <w:sz w:val="28"/>
          <w:szCs w:val="28"/>
        </w:rPr>
      </w:pPr>
    </w:p>
    <w:p w:rsidR="00AD0329" w:rsidRPr="009A3ED8" w:rsidRDefault="00AD0329" w:rsidP="009A3ED8">
      <w:pPr>
        <w:ind w:left="360"/>
        <w:rPr>
          <w:rFonts w:ascii="Arial" w:hAnsi="Arial" w:cs="Arial"/>
          <w:sz w:val="28"/>
          <w:szCs w:val="28"/>
        </w:rPr>
      </w:pPr>
      <w:r>
        <w:rPr>
          <w:rFonts w:ascii="Arial" w:hAnsi="Arial" w:cs="Arial"/>
          <w:sz w:val="28"/>
          <w:szCs w:val="28"/>
        </w:rPr>
        <w:t>Telephone:  01865 612282</w:t>
      </w:r>
    </w:p>
    <w:p w:rsidR="009A3ED8" w:rsidRPr="009A3ED8" w:rsidRDefault="009A3ED8" w:rsidP="009A3ED8">
      <w:pPr>
        <w:ind w:left="360"/>
        <w:rPr>
          <w:rFonts w:ascii="Arial" w:hAnsi="Arial" w:cs="Arial"/>
          <w:sz w:val="28"/>
          <w:szCs w:val="28"/>
        </w:rPr>
      </w:pPr>
      <w:bookmarkStart w:id="0" w:name="_GoBack"/>
      <w:bookmarkEnd w:id="0"/>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r w:rsidRPr="009A3ED8">
        <w:rPr>
          <w:rFonts w:ascii="Arial" w:hAnsi="Arial" w:cs="Arial"/>
          <w:sz w:val="28"/>
          <w:szCs w:val="28"/>
        </w:rPr>
        <w:t>Department Head: Pro</w:t>
      </w:r>
      <w:r w:rsidR="008B7B91" w:rsidRPr="00B566C2">
        <w:rPr>
          <w:rFonts w:ascii="Arial" w:hAnsi="Arial" w:cs="Arial"/>
          <w:sz w:val="28"/>
          <w:szCs w:val="28"/>
        </w:rPr>
        <w:t>fessor</w:t>
      </w:r>
      <w:r w:rsidRPr="009A3ED8">
        <w:rPr>
          <w:rFonts w:ascii="Arial" w:hAnsi="Arial" w:cs="Arial"/>
          <w:sz w:val="28"/>
          <w:szCs w:val="28"/>
        </w:rPr>
        <w:t xml:space="preserve"> Freddie Hamdy</w:t>
      </w: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B566C2" w:rsidRDefault="009A3ED8" w:rsidP="009A3ED8">
      <w:pPr>
        <w:ind w:left="360"/>
        <w:rPr>
          <w:rFonts w:ascii="Arial" w:hAnsi="Arial" w:cs="Arial"/>
          <w:sz w:val="28"/>
          <w:szCs w:val="28"/>
        </w:rPr>
      </w:pPr>
    </w:p>
    <w:p w:rsidR="00C13AEF" w:rsidRPr="00B566C2" w:rsidRDefault="00C13AEF" w:rsidP="009A3ED8">
      <w:pPr>
        <w:ind w:left="360"/>
        <w:rPr>
          <w:rFonts w:ascii="Arial" w:hAnsi="Arial" w:cs="Arial"/>
          <w:sz w:val="28"/>
          <w:szCs w:val="28"/>
        </w:rPr>
      </w:pPr>
    </w:p>
    <w:p w:rsidR="00C13AEF" w:rsidRPr="00B566C2" w:rsidRDefault="00C13AEF" w:rsidP="009A3ED8">
      <w:pPr>
        <w:ind w:left="360"/>
        <w:rPr>
          <w:rFonts w:ascii="Arial" w:hAnsi="Arial" w:cs="Arial"/>
          <w:sz w:val="28"/>
          <w:szCs w:val="28"/>
        </w:rPr>
      </w:pPr>
    </w:p>
    <w:p w:rsidR="00C13AEF" w:rsidRPr="00B566C2" w:rsidRDefault="00C13AEF" w:rsidP="009A3ED8">
      <w:pPr>
        <w:ind w:left="360"/>
        <w:rPr>
          <w:rFonts w:ascii="Arial" w:hAnsi="Arial" w:cs="Arial"/>
          <w:sz w:val="28"/>
          <w:szCs w:val="28"/>
        </w:rPr>
      </w:pPr>
    </w:p>
    <w:p w:rsidR="00C13AEF" w:rsidRPr="00B566C2" w:rsidRDefault="00C13AEF" w:rsidP="009A3ED8">
      <w:pPr>
        <w:ind w:left="360"/>
        <w:rPr>
          <w:rFonts w:ascii="Arial" w:hAnsi="Arial" w:cs="Arial"/>
          <w:sz w:val="28"/>
          <w:szCs w:val="28"/>
        </w:rPr>
      </w:pPr>
    </w:p>
    <w:p w:rsidR="00C13AEF" w:rsidRPr="009A3ED8" w:rsidRDefault="00C13AEF" w:rsidP="009A3ED8">
      <w:pPr>
        <w:ind w:left="360"/>
        <w:rPr>
          <w:rFonts w:ascii="Arial" w:hAnsi="Arial" w:cs="Arial"/>
          <w:sz w:val="28"/>
          <w:szCs w:val="28"/>
        </w:rPr>
      </w:pPr>
    </w:p>
    <w:p w:rsidR="009A3ED8" w:rsidRPr="00B566C2" w:rsidRDefault="009A3ED8" w:rsidP="009A3ED8">
      <w:pPr>
        <w:ind w:left="360"/>
        <w:rPr>
          <w:rFonts w:ascii="Arial" w:hAnsi="Arial" w:cs="Arial"/>
          <w:sz w:val="28"/>
          <w:szCs w:val="28"/>
        </w:rPr>
      </w:pPr>
    </w:p>
    <w:p w:rsidR="00CF4DA0" w:rsidRPr="00B566C2" w:rsidRDefault="00CF4DA0" w:rsidP="009A3ED8">
      <w:pPr>
        <w:ind w:left="360"/>
        <w:rPr>
          <w:rFonts w:ascii="Arial" w:hAnsi="Arial" w:cs="Arial"/>
          <w:sz w:val="28"/>
          <w:szCs w:val="28"/>
        </w:rPr>
      </w:pPr>
    </w:p>
    <w:p w:rsidR="00CF4DA0" w:rsidRPr="00B566C2" w:rsidRDefault="00CF4DA0" w:rsidP="009A3ED8">
      <w:pPr>
        <w:ind w:left="360"/>
        <w:rPr>
          <w:rFonts w:ascii="Arial" w:hAnsi="Arial" w:cs="Arial"/>
          <w:sz w:val="28"/>
          <w:szCs w:val="28"/>
        </w:rPr>
      </w:pPr>
    </w:p>
    <w:p w:rsidR="00CF4DA0" w:rsidRPr="00B566C2" w:rsidRDefault="00CF4DA0" w:rsidP="009A3ED8">
      <w:pPr>
        <w:ind w:left="360"/>
        <w:rPr>
          <w:rFonts w:ascii="Arial" w:hAnsi="Arial" w:cs="Arial"/>
          <w:sz w:val="28"/>
          <w:szCs w:val="28"/>
        </w:rPr>
      </w:pPr>
    </w:p>
    <w:p w:rsidR="00CF4DA0" w:rsidRPr="00B566C2" w:rsidRDefault="00CF4DA0" w:rsidP="009A3ED8">
      <w:pPr>
        <w:ind w:left="360"/>
        <w:rPr>
          <w:rFonts w:ascii="Arial" w:hAnsi="Arial" w:cs="Arial"/>
          <w:sz w:val="28"/>
          <w:szCs w:val="28"/>
        </w:rPr>
      </w:pPr>
    </w:p>
    <w:p w:rsidR="00CF4DA0" w:rsidRPr="00B566C2" w:rsidRDefault="00CF4DA0" w:rsidP="009A3ED8">
      <w:pPr>
        <w:ind w:left="360"/>
        <w:rPr>
          <w:rFonts w:ascii="Arial" w:hAnsi="Arial" w:cs="Arial"/>
          <w:sz w:val="28"/>
          <w:szCs w:val="28"/>
        </w:rPr>
      </w:pPr>
    </w:p>
    <w:p w:rsidR="00CF4DA0" w:rsidRPr="00B566C2" w:rsidRDefault="00CF4DA0" w:rsidP="009A3ED8">
      <w:pPr>
        <w:ind w:left="360"/>
        <w:rPr>
          <w:rFonts w:ascii="Arial" w:hAnsi="Arial" w:cs="Arial"/>
          <w:sz w:val="28"/>
          <w:szCs w:val="28"/>
        </w:rPr>
      </w:pPr>
    </w:p>
    <w:p w:rsidR="00CF4DA0" w:rsidRPr="00B566C2" w:rsidRDefault="00CF4DA0" w:rsidP="009A3ED8">
      <w:pPr>
        <w:ind w:left="360"/>
        <w:rPr>
          <w:rFonts w:ascii="Arial" w:hAnsi="Arial" w:cs="Arial"/>
          <w:sz w:val="28"/>
          <w:szCs w:val="28"/>
        </w:rPr>
      </w:pPr>
    </w:p>
    <w:p w:rsidR="00CF4DA0" w:rsidRPr="00B566C2" w:rsidRDefault="00CF4DA0" w:rsidP="009A3ED8">
      <w:pPr>
        <w:ind w:left="360"/>
        <w:rPr>
          <w:rFonts w:ascii="Arial" w:hAnsi="Arial" w:cs="Arial"/>
          <w:sz w:val="28"/>
          <w:szCs w:val="28"/>
        </w:rPr>
      </w:pPr>
    </w:p>
    <w:p w:rsidR="009A3ED8" w:rsidRPr="009A3ED8" w:rsidRDefault="009A3ED8" w:rsidP="00B566C2">
      <w:pPr>
        <w:rPr>
          <w:rFonts w:ascii="Arial" w:hAnsi="Arial" w:cs="Arial"/>
          <w:sz w:val="28"/>
          <w:szCs w:val="28"/>
        </w:rPr>
      </w:pPr>
    </w:p>
    <w:p w:rsidR="009A3ED8" w:rsidRPr="009A3ED8" w:rsidRDefault="009A3ED8" w:rsidP="00B566C2">
      <w:pPr>
        <w:ind w:left="360"/>
        <w:jc w:val="center"/>
        <w:rPr>
          <w:rFonts w:ascii="Arial" w:hAnsi="Arial" w:cs="Arial"/>
          <w:b/>
          <w:sz w:val="48"/>
          <w:szCs w:val="48"/>
        </w:rPr>
      </w:pPr>
      <w:r w:rsidRPr="009A3ED8">
        <w:rPr>
          <w:rFonts w:ascii="Arial" w:hAnsi="Arial" w:cs="Arial"/>
          <w:b/>
          <w:sz w:val="48"/>
          <w:szCs w:val="48"/>
        </w:rPr>
        <w:t>Contact Numbers</w:t>
      </w:r>
    </w:p>
    <w:p w:rsidR="009A3ED8" w:rsidRPr="009A3ED8" w:rsidRDefault="009A3ED8" w:rsidP="009A3ED8">
      <w:pPr>
        <w:ind w:left="360"/>
        <w:jc w:val="center"/>
        <w:rPr>
          <w:rFonts w:ascii="Arial" w:hAnsi="Arial" w:cs="Arial"/>
          <w:b/>
          <w:sz w:val="48"/>
          <w:szCs w:val="48"/>
        </w:rPr>
      </w:pPr>
    </w:p>
    <w:p w:rsidR="009A3ED8" w:rsidRPr="009A3ED8" w:rsidRDefault="009A3ED8" w:rsidP="009A3ED8">
      <w:pPr>
        <w:ind w:left="360"/>
        <w:rPr>
          <w:rFonts w:ascii="Arial" w:hAnsi="Arial" w:cs="Arial"/>
          <w:b/>
          <w:sz w:val="28"/>
          <w:szCs w:val="28"/>
          <w:u w:val="single"/>
        </w:rPr>
      </w:pPr>
      <w:r w:rsidRPr="009A3ED8">
        <w:rPr>
          <w:rFonts w:ascii="Arial" w:hAnsi="Arial" w:cs="Arial"/>
          <w:b/>
          <w:sz w:val="28"/>
          <w:szCs w:val="28"/>
          <w:u w:val="single"/>
        </w:rPr>
        <w:t>Emergency</w:t>
      </w:r>
    </w:p>
    <w:p w:rsidR="009A3ED8" w:rsidRPr="009A3ED8" w:rsidRDefault="009A3ED8" w:rsidP="009A3ED8">
      <w:pPr>
        <w:ind w:left="360"/>
        <w:rPr>
          <w:rFonts w:ascii="Arial" w:hAnsi="Arial" w:cs="Arial"/>
          <w:b/>
          <w:sz w:val="28"/>
          <w:szCs w:val="28"/>
          <w:u w:val="single"/>
        </w:rPr>
      </w:pPr>
    </w:p>
    <w:p w:rsidR="009A3ED8" w:rsidRPr="009A3ED8" w:rsidRDefault="009A3ED8" w:rsidP="009A3ED8">
      <w:pPr>
        <w:ind w:left="360"/>
        <w:rPr>
          <w:rFonts w:ascii="Arial" w:hAnsi="Arial" w:cs="Arial"/>
          <w:b/>
          <w:sz w:val="28"/>
          <w:szCs w:val="28"/>
        </w:rPr>
      </w:pPr>
      <w:r w:rsidRPr="009A3ED8">
        <w:rPr>
          <w:rFonts w:ascii="Arial" w:hAnsi="Arial" w:cs="Arial"/>
          <w:b/>
          <w:sz w:val="28"/>
          <w:szCs w:val="28"/>
        </w:rPr>
        <w:t>4444</w:t>
      </w:r>
    </w:p>
    <w:p w:rsidR="009A3ED8" w:rsidRPr="009A3ED8" w:rsidRDefault="009A3ED8" w:rsidP="009A3ED8">
      <w:pPr>
        <w:ind w:left="360"/>
        <w:rPr>
          <w:rFonts w:ascii="Arial" w:hAnsi="Arial" w:cs="Arial"/>
          <w:b/>
          <w:sz w:val="28"/>
          <w:szCs w:val="28"/>
        </w:rPr>
      </w:pPr>
    </w:p>
    <w:p w:rsidR="009A3ED8" w:rsidRPr="009A3ED8" w:rsidRDefault="00D55478" w:rsidP="009A3ED8">
      <w:pPr>
        <w:ind w:left="360"/>
        <w:rPr>
          <w:rFonts w:ascii="Arial" w:hAnsi="Arial" w:cs="Arial"/>
          <w:sz w:val="28"/>
          <w:szCs w:val="28"/>
        </w:rPr>
      </w:pPr>
      <w:r w:rsidRPr="00B566C2">
        <w:rPr>
          <w:rFonts w:ascii="Arial" w:hAnsi="Arial" w:cs="Arial"/>
          <w:sz w:val="28"/>
          <w:szCs w:val="28"/>
        </w:rPr>
        <w:t>T</w:t>
      </w:r>
      <w:r w:rsidR="00966D7A" w:rsidRPr="00B566C2">
        <w:rPr>
          <w:rFonts w:ascii="Arial" w:hAnsi="Arial" w:cs="Arial"/>
          <w:sz w:val="28"/>
          <w:szCs w:val="28"/>
        </w:rPr>
        <w:t>h</w:t>
      </w:r>
      <w:r w:rsidRPr="00B566C2">
        <w:rPr>
          <w:rFonts w:ascii="Arial" w:hAnsi="Arial" w:cs="Arial"/>
          <w:sz w:val="28"/>
          <w:szCs w:val="28"/>
        </w:rPr>
        <w:t xml:space="preserve">is number can be also found on the back of any OUH identification car. </w:t>
      </w:r>
      <w:r w:rsidR="009A3ED8" w:rsidRPr="009A3ED8">
        <w:rPr>
          <w:rFonts w:ascii="Arial" w:hAnsi="Arial" w:cs="Arial"/>
          <w:sz w:val="28"/>
          <w:szCs w:val="28"/>
        </w:rPr>
        <w:t>Remember to state clearly the location and site of the fire, repeating the information if necessary.  Do not put the phone down until you are sure that all relevant information has been given.</w:t>
      </w: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b/>
          <w:sz w:val="28"/>
          <w:szCs w:val="28"/>
          <w:u w:val="single"/>
        </w:rPr>
      </w:pPr>
      <w:r w:rsidRPr="009A3ED8">
        <w:rPr>
          <w:rFonts w:ascii="Arial" w:hAnsi="Arial" w:cs="Arial"/>
          <w:b/>
          <w:sz w:val="28"/>
          <w:szCs w:val="28"/>
          <w:u w:val="single"/>
        </w:rPr>
        <w:t>Routine Fire Enquiry</w:t>
      </w:r>
    </w:p>
    <w:p w:rsidR="009A3ED8" w:rsidRPr="009A3ED8" w:rsidRDefault="009A3ED8" w:rsidP="009A3ED8">
      <w:pPr>
        <w:ind w:left="360"/>
        <w:rPr>
          <w:rFonts w:ascii="Arial" w:hAnsi="Arial" w:cs="Arial"/>
          <w:b/>
          <w:sz w:val="28"/>
          <w:szCs w:val="28"/>
          <w:u w:val="single"/>
        </w:rPr>
      </w:pPr>
    </w:p>
    <w:p w:rsidR="009A3ED8" w:rsidRPr="009A3ED8" w:rsidRDefault="009A3ED8" w:rsidP="009A3ED8">
      <w:pPr>
        <w:ind w:left="360"/>
        <w:rPr>
          <w:rFonts w:ascii="Arial" w:hAnsi="Arial" w:cs="Arial"/>
          <w:b/>
          <w:sz w:val="28"/>
          <w:szCs w:val="28"/>
        </w:rPr>
      </w:pPr>
      <w:r w:rsidRPr="009A3ED8">
        <w:rPr>
          <w:rFonts w:ascii="Arial" w:hAnsi="Arial" w:cs="Arial"/>
          <w:b/>
          <w:sz w:val="28"/>
          <w:szCs w:val="28"/>
        </w:rPr>
        <w:t>Fire Safety Department</w:t>
      </w:r>
    </w:p>
    <w:p w:rsidR="009A3ED8" w:rsidRPr="009A3ED8" w:rsidRDefault="009A3ED8" w:rsidP="009A3ED8">
      <w:pPr>
        <w:ind w:left="360"/>
        <w:rPr>
          <w:rFonts w:ascii="Arial" w:hAnsi="Arial" w:cs="Arial"/>
          <w:sz w:val="28"/>
          <w:szCs w:val="28"/>
        </w:rPr>
      </w:pPr>
      <w:r w:rsidRPr="009A3ED8">
        <w:rPr>
          <w:rFonts w:ascii="Arial" w:hAnsi="Arial" w:cs="Arial"/>
          <w:sz w:val="28"/>
          <w:szCs w:val="28"/>
        </w:rPr>
        <w:t>The Estates Department</w:t>
      </w:r>
    </w:p>
    <w:p w:rsidR="009A3ED8" w:rsidRPr="009A3ED8" w:rsidRDefault="009A3ED8" w:rsidP="009A3ED8">
      <w:pPr>
        <w:ind w:left="360"/>
        <w:rPr>
          <w:rFonts w:ascii="Arial" w:hAnsi="Arial" w:cs="Arial"/>
          <w:sz w:val="28"/>
          <w:szCs w:val="28"/>
        </w:rPr>
      </w:pPr>
      <w:r w:rsidRPr="009A3ED8">
        <w:rPr>
          <w:rFonts w:ascii="Arial" w:hAnsi="Arial" w:cs="Arial"/>
          <w:sz w:val="28"/>
          <w:szCs w:val="28"/>
        </w:rPr>
        <w:t xml:space="preserve">The </w:t>
      </w:r>
      <w:smartTag w:uri="urn:schemas-microsoft-com:office:smarttags" w:element="place">
        <w:smartTag w:uri="urn:schemas-microsoft-com:office:smarttags" w:element="PlaceName">
          <w:r w:rsidRPr="009A3ED8">
            <w:rPr>
              <w:rFonts w:ascii="Arial" w:hAnsi="Arial" w:cs="Arial"/>
              <w:sz w:val="28"/>
              <w:szCs w:val="28"/>
            </w:rPr>
            <w:t>Churchill</w:t>
          </w:r>
        </w:smartTag>
        <w:r w:rsidRPr="009A3ED8">
          <w:rPr>
            <w:rFonts w:ascii="Arial" w:hAnsi="Arial" w:cs="Arial"/>
            <w:sz w:val="28"/>
            <w:szCs w:val="28"/>
          </w:rPr>
          <w:t xml:space="preserve"> </w:t>
        </w:r>
        <w:smartTag w:uri="urn:schemas-microsoft-com:office:smarttags" w:element="PlaceType">
          <w:r w:rsidRPr="009A3ED8">
            <w:rPr>
              <w:rFonts w:ascii="Arial" w:hAnsi="Arial" w:cs="Arial"/>
              <w:sz w:val="28"/>
              <w:szCs w:val="28"/>
            </w:rPr>
            <w:t>Hospital</w:t>
          </w:r>
        </w:smartTag>
      </w:smartTag>
    </w:p>
    <w:p w:rsidR="009A3ED8" w:rsidRPr="009A3ED8" w:rsidRDefault="009A3ED8" w:rsidP="009A3ED8">
      <w:pPr>
        <w:ind w:left="360"/>
        <w:rPr>
          <w:rFonts w:ascii="Arial" w:hAnsi="Arial" w:cs="Arial"/>
          <w:sz w:val="28"/>
          <w:szCs w:val="28"/>
        </w:rPr>
      </w:pPr>
      <w:smartTag w:uri="urn:schemas-microsoft-com:office:smarttags" w:element="City">
        <w:smartTag w:uri="urn:schemas-microsoft-com:office:smarttags" w:element="place">
          <w:r w:rsidRPr="009A3ED8">
            <w:rPr>
              <w:rFonts w:ascii="Arial" w:hAnsi="Arial" w:cs="Arial"/>
              <w:sz w:val="28"/>
              <w:szCs w:val="28"/>
            </w:rPr>
            <w:t>Oxford</w:t>
          </w:r>
        </w:smartTag>
      </w:smartTag>
    </w:p>
    <w:p w:rsidR="009A3ED8" w:rsidRPr="009A3ED8" w:rsidRDefault="009A3ED8" w:rsidP="009A3ED8">
      <w:pPr>
        <w:ind w:left="360"/>
        <w:rPr>
          <w:rFonts w:ascii="Arial" w:hAnsi="Arial" w:cs="Arial"/>
          <w:sz w:val="28"/>
          <w:szCs w:val="28"/>
        </w:rPr>
      </w:pPr>
      <w:r w:rsidRPr="009A3ED8">
        <w:rPr>
          <w:rFonts w:ascii="Arial" w:hAnsi="Arial" w:cs="Arial"/>
          <w:sz w:val="28"/>
          <w:szCs w:val="28"/>
        </w:rPr>
        <w:t>OX3 7L</w:t>
      </w:r>
      <w:r w:rsidR="009226CF" w:rsidRPr="00B566C2">
        <w:rPr>
          <w:rFonts w:ascii="Arial" w:hAnsi="Arial" w:cs="Arial"/>
          <w:sz w:val="28"/>
          <w:szCs w:val="28"/>
        </w:rPr>
        <w:t>E</w:t>
      </w:r>
    </w:p>
    <w:p w:rsidR="009A3ED8" w:rsidRPr="009A3ED8" w:rsidRDefault="009A3ED8" w:rsidP="009A3ED8">
      <w:pPr>
        <w:ind w:left="360"/>
        <w:rPr>
          <w:rFonts w:ascii="Arial" w:hAnsi="Arial" w:cs="Arial"/>
          <w:sz w:val="28"/>
          <w:szCs w:val="28"/>
        </w:rPr>
      </w:pPr>
      <w:r w:rsidRPr="009A3ED8">
        <w:rPr>
          <w:rFonts w:ascii="Arial" w:hAnsi="Arial" w:cs="Arial"/>
          <w:sz w:val="28"/>
          <w:szCs w:val="28"/>
        </w:rPr>
        <w:t>Tel: 01865 225483</w:t>
      </w: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b/>
          <w:sz w:val="28"/>
          <w:szCs w:val="28"/>
          <w:u w:val="single"/>
        </w:rPr>
      </w:pPr>
      <w:r w:rsidRPr="009A3ED8">
        <w:rPr>
          <w:rFonts w:ascii="Arial" w:hAnsi="Arial" w:cs="Arial"/>
          <w:b/>
          <w:sz w:val="28"/>
          <w:szCs w:val="28"/>
          <w:u w:val="single"/>
        </w:rPr>
        <w:t>For faults or Defects in any Fire Safety Equipment</w:t>
      </w:r>
    </w:p>
    <w:p w:rsidR="009A3ED8" w:rsidRPr="009A3ED8" w:rsidRDefault="009A3ED8" w:rsidP="009A3ED8">
      <w:pPr>
        <w:ind w:left="360"/>
        <w:rPr>
          <w:rFonts w:ascii="Arial" w:hAnsi="Arial" w:cs="Arial"/>
          <w:b/>
          <w:sz w:val="28"/>
          <w:szCs w:val="28"/>
          <w:u w:val="single"/>
        </w:rPr>
      </w:pPr>
    </w:p>
    <w:p w:rsidR="009A3ED8" w:rsidRPr="009A3ED8" w:rsidRDefault="009A3ED8" w:rsidP="009A3ED8">
      <w:pPr>
        <w:ind w:left="360"/>
        <w:rPr>
          <w:rFonts w:ascii="Arial" w:hAnsi="Arial" w:cs="Arial"/>
          <w:b/>
          <w:sz w:val="28"/>
          <w:szCs w:val="28"/>
          <w:u w:val="single"/>
        </w:rPr>
      </w:pPr>
      <w:r w:rsidRPr="009A3ED8">
        <w:rPr>
          <w:rFonts w:ascii="Arial" w:hAnsi="Arial" w:cs="Arial"/>
          <w:b/>
          <w:sz w:val="28"/>
          <w:szCs w:val="28"/>
          <w:u w:val="single"/>
        </w:rPr>
        <w:t>Help Desk</w:t>
      </w:r>
    </w:p>
    <w:p w:rsidR="009A3ED8" w:rsidRPr="009A3ED8" w:rsidRDefault="009A3ED8" w:rsidP="009A3ED8">
      <w:pPr>
        <w:ind w:left="360"/>
        <w:rPr>
          <w:rFonts w:ascii="Arial" w:hAnsi="Arial" w:cs="Arial"/>
          <w:b/>
          <w:sz w:val="28"/>
          <w:szCs w:val="28"/>
          <w:u w:val="single"/>
        </w:rPr>
      </w:pPr>
    </w:p>
    <w:p w:rsidR="009A3ED8" w:rsidRPr="009A3ED8" w:rsidRDefault="009A3ED8" w:rsidP="009A3ED8">
      <w:pPr>
        <w:ind w:left="360"/>
        <w:rPr>
          <w:rFonts w:ascii="Arial" w:hAnsi="Arial" w:cs="Arial"/>
          <w:b/>
          <w:sz w:val="28"/>
          <w:szCs w:val="28"/>
        </w:rPr>
      </w:pPr>
      <w:r w:rsidRPr="009A3ED8">
        <w:rPr>
          <w:rFonts w:ascii="Arial" w:hAnsi="Arial" w:cs="Arial"/>
          <w:sz w:val="28"/>
          <w:szCs w:val="28"/>
        </w:rPr>
        <w:t>JRI</w:t>
      </w:r>
      <w:r w:rsidR="00966D7A" w:rsidRPr="00B566C2">
        <w:rPr>
          <w:rFonts w:ascii="Arial" w:hAnsi="Arial" w:cs="Arial"/>
          <w:sz w:val="28"/>
          <w:szCs w:val="28"/>
        </w:rPr>
        <w:t>,</w:t>
      </w:r>
      <w:r w:rsidRPr="009A3ED8">
        <w:rPr>
          <w:rFonts w:ascii="Arial" w:hAnsi="Arial" w:cs="Arial"/>
          <w:sz w:val="28"/>
          <w:szCs w:val="28"/>
        </w:rPr>
        <w:t xml:space="preserve"> JRII</w:t>
      </w:r>
      <w:r w:rsidR="00966D7A" w:rsidRPr="00B566C2">
        <w:rPr>
          <w:rFonts w:ascii="Arial" w:hAnsi="Arial" w:cs="Arial"/>
          <w:sz w:val="28"/>
          <w:szCs w:val="28"/>
        </w:rPr>
        <w:t>,</w:t>
      </w:r>
      <w:r w:rsidRPr="009A3ED8">
        <w:rPr>
          <w:rFonts w:ascii="Arial" w:hAnsi="Arial" w:cs="Arial"/>
          <w:sz w:val="28"/>
          <w:szCs w:val="28"/>
        </w:rPr>
        <w:t xml:space="preserve"> Churchill Hospital</w:t>
      </w:r>
      <w:r w:rsidR="00966D7A" w:rsidRPr="00B566C2">
        <w:rPr>
          <w:rFonts w:ascii="Arial" w:hAnsi="Arial" w:cs="Arial"/>
          <w:sz w:val="28"/>
          <w:szCs w:val="28"/>
        </w:rPr>
        <w:t xml:space="preserve">, </w:t>
      </w:r>
      <w:r w:rsidRPr="009A3ED8">
        <w:rPr>
          <w:rFonts w:ascii="Arial" w:hAnsi="Arial" w:cs="Arial"/>
          <w:sz w:val="28"/>
          <w:szCs w:val="28"/>
        </w:rPr>
        <w:t xml:space="preserve">Horton Hospital    </w:t>
      </w:r>
      <w:r w:rsidRPr="009A3ED8">
        <w:rPr>
          <w:rFonts w:ascii="Arial" w:hAnsi="Arial" w:cs="Arial"/>
          <w:b/>
          <w:sz w:val="28"/>
          <w:szCs w:val="28"/>
        </w:rPr>
        <w:t>20600</w:t>
      </w: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sz w:val="28"/>
          <w:szCs w:val="28"/>
        </w:rPr>
      </w:pPr>
    </w:p>
    <w:p w:rsidR="009A3ED8" w:rsidRPr="009A3ED8" w:rsidRDefault="009A3ED8" w:rsidP="009A3ED8">
      <w:pPr>
        <w:ind w:left="360"/>
        <w:rPr>
          <w:rFonts w:ascii="Arial" w:hAnsi="Arial" w:cs="Arial"/>
          <w:b/>
          <w:sz w:val="28"/>
          <w:szCs w:val="28"/>
          <w:u w:val="single"/>
        </w:rPr>
      </w:pPr>
      <w:r w:rsidRPr="009A3ED8">
        <w:rPr>
          <w:rFonts w:ascii="Arial" w:hAnsi="Arial" w:cs="Arial"/>
          <w:b/>
          <w:sz w:val="28"/>
          <w:szCs w:val="28"/>
          <w:u w:val="single"/>
        </w:rPr>
        <w:t>Help Desk</w:t>
      </w:r>
    </w:p>
    <w:p w:rsidR="009A3ED8" w:rsidRPr="009A3ED8" w:rsidRDefault="009A3ED8" w:rsidP="009A3ED8">
      <w:pPr>
        <w:ind w:left="360"/>
        <w:rPr>
          <w:rFonts w:ascii="Arial" w:hAnsi="Arial" w:cs="Arial"/>
          <w:b/>
          <w:sz w:val="28"/>
          <w:szCs w:val="28"/>
          <w:u w:val="single"/>
        </w:rPr>
      </w:pPr>
    </w:p>
    <w:p w:rsidR="009A3ED8" w:rsidRPr="009A3ED8" w:rsidRDefault="009A3ED8" w:rsidP="009A3ED8">
      <w:pPr>
        <w:ind w:left="360"/>
        <w:rPr>
          <w:rFonts w:ascii="Arial" w:hAnsi="Arial" w:cs="Arial"/>
          <w:b/>
          <w:sz w:val="28"/>
          <w:szCs w:val="28"/>
        </w:rPr>
      </w:pPr>
      <w:r w:rsidRPr="009A3ED8">
        <w:rPr>
          <w:rFonts w:ascii="Arial" w:hAnsi="Arial" w:cs="Arial"/>
          <w:sz w:val="28"/>
          <w:szCs w:val="28"/>
        </w:rPr>
        <w:t xml:space="preserve">West Wing   </w:t>
      </w:r>
      <w:r w:rsidRPr="009A3ED8">
        <w:rPr>
          <w:rFonts w:ascii="Arial" w:hAnsi="Arial" w:cs="Arial"/>
          <w:b/>
          <w:sz w:val="28"/>
          <w:szCs w:val="28"/>
        </w:rPr>
        <w:t>40404</w:t>
      </w:r>
    </w:p>
    <w:p w:rsidR="009A3ED8" w:rsidRPr="009A3ED8" w:rsidRDefault="009A3ED8" w:rsidP="009A3ED8">
      <w:pPr>
        <w:ind w:left="360"/>
        <w:rPr>
          <w:rFonts w:ascii="Arial" w:hAnsi="Arial" w:cs="Arial"/>
          <w:b/>
          <w:sz w:val="28"/>
          <w:szCs w:val="28"/>
        </w:rPr>
      </w:pPr>
    </w:p>
    <w:p w:rsidR="009A3ED8" w:rsidRPr="009A3ED8" w:rsidRDefault="009A3ED8" w:rsidP="009A3ED8">
      <w:pPr>
        <w:ind w:left="360"/>
        <w:rPr>
          <w:rFonts w:ascii="Arial" w:hAnsi="Arial" w:cs="Arial"/>
          <w:b/>
          <w:sz w:val="28"/>
          <w:szCs w:val="28"/>
        </w:rPr>
      </w:pPr>
      <w:r w:rsidRPr="009A3ED8">
        <w:rPr>
          <w:rFonts w:ascii="Arial" w:hAnsi="Arial" w:cs="Arial"/>
          <w:sz w:val="28"/>
          <w:szCs w:val="28"/>
        </w:rPr>
        <w:t xml:space="preserve">Churchill PFI   </w:t>
      </w:r>
      <w:r w:rsidRPr="009A3ED8">
        <w:rPr>
          <w:rFonts w:ascii="Arial" w:hAnsi="Arial" w:cs="Arial"/>
          <w:b/>
          <w:sz w:val="28"/>
          <w:szCs w:val="28"/>
        </w:rPr>
        <w:t>35353</w:t>
      </w:r>
    </w:p>
    <w:p w:rsidR="009A3ED8" w:rsidRPr="009A3ED8" w:rsidRDefault="009A3ED8" w:rsidP="009A3ED8">
      <w:pPr>
        <w:ind w:left="360"/>
        <w:rPr>
          <w:rFonts w:ascii="Arial" w:hAnsi="Arial" w:cs="Arial"/>
          <w:b/>
          <w:sz w:val="28"/>
          <w:szCs w:val="28"/>
        </w:rPr>
      </w:pPr>
    </w:p>
    <w:p w:rsidR="00B566C2" w:rsidRPr="009A3ED8" w:rsidRDefault="00B566C2" w:rsidP="00B566C2">
      <w:pPr>
        <w:rPr>
          <w:rFonts w:ascii="Arial" w:hAnsi="Arial" w:cs="Arial"/>
          <w:b/>
          <w:sz w:val="28"/>
          <w:szCs w:val="28"/>
        </w:rPr>
      </w:pPr>
    </w:p>
    <w:p w:rsidR="009A3ED8" w:rsidRDefault="009A3ED8" w:rsidP="009A3ED8">
      <w:pPr>
        <w:ind w:left="360"/>
        <w:rPr>
          <w:rFonts w:ascii="Arial" w:hAnsi="Arial" w:cs="Arial"/>
          <w:b/>
          <w:sz w:val="28"/>
          <w:szCs w:val="28"/>
        </w:rPr>
      </w:pPr>
    </w:p>
    <w:p w:rsidR="00BE4E8E" w:rsidRDefault="00BE4E8E" w:rsidP="009A3ED8">
      <w:pPr>
        <w:ind w:left="360"/>
        <w:rPr>
          <w:rFonts w:ascii="Arial" w:hAnsi="Arial" w:cs="Arial"/>
          <w:b/>
          <w:sz w:val="28"/>
          <w:szCs w:val="28"/>
        </w:rPr>
      </w:pPr>
    </w:p>
    <w:p w:rsidR="00BE4E8E" w:rsidRPr="009A3ED8" w:rsidRDefault="00BE4E8E" w:rsidP="009A3ED8">
      <w:pPr>
        <w:ind w:left="360"/>
        <w:rPr>
          <w:rFonts w:ascii="Arial" w:hAnsi="Arial" w:cs="Arial"/>
          <w:b/>
          <w:sz w:val="28"/>
          <w:szCs w:val="28"/>
        </w:rPr>
      </w:pPr>
    </w:p>
    <w:p w:rsidR="009A3ED8" w:rsidRPr="00B34DA6" w:rsidRDefault="009A3ED8" w:rsidP="00B34DA6">
      <w:pPr>
        <w:pStyle w:val="ListParagraph"/>
        <w:numPr>
          <w:ilvl w:val="0"/>
          <w:numId w:val="11"/>
        </w:numPr>
        <w:jc w:val="center"/>
        <w:rPr>
          <w:rFonts w:ascii="Arial" w:hAnsi="Arial" w:cs="Arial"/>
          <w:b/>
          <w:sz w:val="48"/>
          <w:szCs w:val="48"/>
        </w:rPr>
      </w:pPr>
      <w:r w:rsidRPr="00B34DA6">
        <w:rPr>
          <w:rFonts w:ascii="Arial" w:hAnsi="Arial" w:cs="Arial"/>
          <w:b/>
          <w:sz w:val="48"/>
          <w:szCs w:val="48"/>
        </w:rPr>
        <w:t>FLOOR PLANS</w:t>
      </w:r>
    </w:p>
    <w:p w:rsidR="00516622" w:rsidRDefault="00516622" w:rsidP="009A3ED8">
      <w:pPr>
        <w:ind w:left="360"/>
        <w:jc w:val="center"/>
        <w:rPr>
          <w:rFonts w:ascii="Arial" w:hAnsi="Arial" w:cs="Arial"/>
          <w:b/>
          <w:sz w:val="48"/>
          <w:szCs w:val="48"/>
        </w:rPr>
      </w:pPr>
    </w:p>
    <w:p w:rsidR="00B566C2" w:rsidRDefault="00B566C2" w:rsidP="009A3ED8">
      <w:pPr>
        <w:ind w:left="360"/>
        <w:jc w:val="center"/>
        <w:rPr>
          <w:rFonts w:ascii="Arial" w:hAnsi="Arial" w:cs="Arial"/>
          <w:b/>
          <w:sz w:val="48"/>
          <w:szCs w:val="48"/>
        </w:rPr>
      </w:pPr>
    </w:p>
    <w:p w:rsidR="00B566C2" w:rsidRPr="00B566C2" w:rsidRDefault="00B566C2" w:rsidP="009A3ED8">
      <w:pPr>
        <w:ind w:left="360"/>
        <w:jc w:val="center"/>
        <w:rPr>
          <w:rFonts w:ascii="Arial" w:hAnsi="Arial" w:cs="Arial"/>
          <w:b/>
          <w:sz w:val="48"/>
          <w:szCs w:val="48"/>
        </w:rPr>
      </w:pPr>
    </w:p>
    <w:p w:rsidR="00CF4DA0" w:rsidRPr="00B566C2" w:rsidRDefault="00516622" w:rsidP="00516622">
      <w:pPr>
        <w:pStyle w:val="ListParagraph"/>
        <w:numPr>
          <w:ilvl w:val="1"/>
          <w:numId w:val="10"/>
        </w:numPr>
        <w:jc w:val="left"/>
        <w:rPr>
          <w:rFonts w:ascii="Arial" w:hAnsi="Arial" w:cs="Arial"/>
          <w:b/>
          <w:szCs w:val="24"/>
        </w:rPr>
      </w:pPr>
      <w:r w:rsidRPr="00B566C2">
        <w:rPr>
          <w:rFonts w:ascii="Arial" w:hAnsi="Arial" w:cs="Arial"/>
          <w:b/>
          <w:szCs w:val="24"/>
        </w:rPr>
        <w:t>JR II Level 5</w:t>
      </w:r>
    </w:p>
    <w:p w:rsidR="00516622" w:rsidRPr="00B566C2" w:rsidRDefault="00516622" w:rsidP="00516622">
      <w:pPr>
        <w:pStyle w:val="ListParagraph"/>
        <w:ind w:left="765"/>
        <w:jc w:val="left"/>
        <w:rPr>
          <w:rFonts w:ascii="Arial" w:hAnsi="Arial" w:cs="Arial"/>
          <w:b/>
          <w:szCs w:val="24"/>
        </w:rPr>
      </w:pPr>
    </w:p>
    <w:p w:rsidR="009A3ED8" w:rsidRPr="009A3ED8" w:rsidRDefault="00CF4DA0" w:rsidP="009A3ED8">
      <w:pPr>
        <w:ind w:left="360"/>
        <w:jc w:val="center"/>
        <w:rPr>
          <w:rFonts w:ascii="Arial" w:hAnsi="Arial" w:cs="Arial"/>
          <w:b/>
          <w:sz w:val="48"/>
          <w:szCs w:val="48"/>
        </w:rPr>
      </w:pPr>
      <w:r w:rsidRPr="00B566C2">
        <w:rPr>
          <w:rFonts w:ascii="Arial" w:hAnsi="Arial" w:cs="Arial"/>
          <w:b/>
          <w:noProof/>
          <w:sz w:val="48"/>
          <w:szCs w:val="48"/>
          <w:lang w:eastAsia="en-GB"/>
        </w:rPr>
        <w:drawing>
          <wp:inline distT="0" distB="0" distL="0" distR="0" wp14:anchorId="7BE6D6FC" wp14:editId="61D27AEE">
            <wp:extent cx="5731510" cy="495046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5.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950460"/>
                    </a:xfrm>
                    <a:prstGeom prst="rect">
                      <a:avLst/>
                    </a:prstGeom>
                  </pic:spPr>
                </pic:pic>
              </a:graphicData>
            </a:graphic>
          </wp:inline>
        </w:drawing>
      </w: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Default="00516622" w:rsidP="00516622">
      <w:pPr>
        <w:ind w:left="360"/>
        <w:jc w:val="left"/>
        <w:rPr>
          <w:rFonts w:ascii="Arial" w:hAnsi="Arial" w:cs="Arial"/>
          <w:b/>
          <w:szCs w:val="24"/>
        </w:rPr>
      </w:pPr>
    </w:p>
    <w:p w:rsidR="0052070D" w:rsidRDefault="0052070D" w:rsidP="00516622">
      <w:pPr>
        <w:ind w:left="360"/>
        <w:jc w:val="left"/>
        <w:rPr>
          <w:rFonts w:ascii="Arial" w:hAnsi="Arial" w:cs="Arial"/>
          <w:b/>
          <w:szCs w:val="24"/>
        </w:rPr>
      </w:pPr>
    </w:p>
    <w:p w:rsidR="0052070D" w:rsidRDefault="0052070D" w:rsidP="00516622">
      <w:pPr>
        <w:ind w:left="360"/>
        <w:jc w:val="left"/>
        <w:rPr>
          <w:rFonts w:ascii="Arial" w:hAnsi="Arial" w:cs="Arial"/>
          <w:b/>
          <w:szCs w:val="24"/>
        </w:rPr>
      </w:pPr>
    </w:p>
    <w:p w:rsidR="0052070D" w:rsidRDefault="0052070D" w:rsidP="00516622">
      <w:pPr>
        <w:ind w:left="360"/>
        <w:jc w:val="left"/>
        <w:rPr>
          <w:rFonts w:ascii="Arial" w:hAnsi="Arial" w:cs="Arial"/>
          <w:b/>
          <w:szCs w:val="24"/>
        </w:rPr>
      </w:pPr>
    </w:p>
    <w:p w:rsidR="0052070D" w:rsidRDefault="0052070D" w:rsidP="00516622">
      <w:pPr>
        <w:ind w:left="360"/>
        <w:jc w:val="left"/>
        <w:rPr>
          <w:rFonts w:ascii="Arial" w:hAnsi="Arial" w:cs="Arial"/>
          <w:b/>
          <w:szCs w:val="24"/>
        </w:rPr>
      </w:pPr>
    </w:p>
    <w:p w:rsidR="0052070D" w:rsidRDefault="0052070D" w:rsidP="00516622">
      <w:pPr>
        <w:ind w:left="360"/>
        <w:jc w:val="left"/>
        <w:rPr>
          <w:rFonts w:ascii="Arial" w:hAnsi="Arial" w:cs="Arial"/>
          <w:b/>
          <w:szCs w:val="24"/>
        </w:rPr>
      </w:pPr>
    </w:p>
    <w:p w:rsidR="0052070D" w:rsidRDefault="0052070D" w:rsidP="00516622">
      <w:pPr>
        <w:ind w:left="360"/>
        <w:jc w:val="left"/>
        <w:rPr>
          <w:rFonts w:ascii="Arial" w:hAnsi="Arial" w:cs="Arial"/>
          <w:b/>
          <w:szCs w:val="24"/>
        </w:rPr>
      </w:pPr>
    </w:p>
    <w:p w:rsidR="0052070D" w:rsidRDefault="0052070D" w:rsidP="00516622">
      <w:pPr>
        <w:ind w:left="360"/>
        <w:jc w:val="left"/>
        <w:rPr>
          <w:rFonts w:ascii="Arial" w:hAnsi="Arial" w:cs="Arial"/>
          <w:b/>
          <w:szCs w:val="24"/>
        </w:rPr>
      </w:pPr>
    </w:p>
    <w:p w:rsidR="0052070D" w:rsidRPr="00B566C2" w:rsidRDefault="0052070D"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ind w:left="360"/>
        <w:jc w:val="left"/>
        <w:rPr>
          <w:rFonts w:ascii="Arial" w:hAnsi="Arial" w:cs="Arial"/>
          <w:b/>
          <w:szCs w:val="24"/>
        </w:rPr>
      </w:pPr>
    </w:p>
    <w:p w:rsidR="00516622" w:rsidRPr="00B566C2" w:rsidRDefault="00516622" w:rsidP="00516622">
      <w:pPr>
        <w:pStyle w:val="ListParagraph"/>
        <w:numPr>
          <w:ilvl w:val="1"/>
          <w:numId w:val="10"/>
        </w:numPr>
        <w:jc w:val="left"/>
        <w:rPr>
          <w:rFonts w:ascii="Arial" w:hAnsi="Arial" w:cs="Arial"/>
          <w:b/>
          <w:szCs w:val="24"/>
        </w:rPr>
      </w:pPr>
      <w:r w:rsidRPr="00B566C2">
        <w:rPr>
          <w:rFonts w:ascii="Arial" w:hAnsi="Arial" w:cs="Arial"/>
          <w:b/>
          <w:szCs w:val="24"/>
        </w:rPr>
        <w:t>JR II Level 6</w:t>
      </w: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r w:rsidRPr="00B566C2">
        <w:rPr>
          <w:rFonts w:ascii="Arial" w:hAnsi="Arial" w:cs="Arial"/>
          <w:b/>
          <w:noProof/>
          <w:szCs w:val="24"/>
          <w:lang w:eastAsia="en-GB"/>
        </w:rPr>
        <w:drawing>
          <wp:inline distT="0" distB="0" distL="0" distR="0" wp14:anchorId="62C2E030" wp14:editId="691F8892">
            <wp:extent cx="5731510" cy="4926965"/>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6.JPG"/>
                    <pic:cNvPicPr/>
                  </pic:nvPicPr>
                  <pic:blipFill>
                    <a:blip r:embed="rId8">
                      <a:extLst>
                        <a:ext uri="{28A0092B-C50C-407E-A947-70E740481C1C}">
                          <a14:useLocalDpi xmlns:a14="http://schemas.microsoft.com/office/drawing/2010/main" val="0"/>
                        </a:ext>
                      </a:extLst>
                    </a:blip>
                    <a:stretch>
                      <a:fillRect/>
                    </a:stretch>
                  </pic:blipFill>
                  <pic:spPr>
                    <a:xfrm>
                      <a:off x="0" y="0"/>
                      <a:ext cx="5731510" cy="4926965"/>
                    </a:xfrm>
                    <a:prstGeom prst="rect">
                      <a:avLst/>
                    </a:prstGeom>
                  </pic:spPr>
                </pic:pic>
              </a:graphicData>
            </a:graphic>
          </wp:inline>
        </w:drawing>
      </w: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Default="00516622" w:rsidP="00516622">
      <w:pPr>
        <w:pStyle w:val="ListParagraph"/>
        <w:ind w:left="405"/>
        <w:jc w:val="left"/>
        <w:rPr>
          <w:rFonts w:ascii="Arial" w:hAnsi="Arial" w:cs="Arial"/>
          <w:b/>
          <w:szCs w:val="24"/>
        </w:rPr>
      </w:pPr>
    </w:p>
    <w:p w:rsidR="00D35D61" w:rsidRPr="00B566C2" w:rsidRDefault="00D35D61"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numPr>
          <w:ilvl w:val="1"/>
          <w:numId w:val="10"/>
        </w:numPr>
        <w:jc w:val="left"/>
        <w:rPr>
          <w:rFonts w:ascii="Arial" w:hAnsi="Arial" w:cs="Arial"/>
          <w:b/>
          <w:szCs w:val="24"/>
        </w:rPr>
      </w:pPr>
      <w:r w:rsidRPr="00B566C2">
        <w:rPr>
          <w:rFonts w:ascii="Arial" w:hAnsi="Arial" w:cs="Arial"/>
          <w:b/>
          <w:szCs w:val="24"/>
        </w:rPr>
        <w:t>JRII West Wing Level 6</w:t>
      </w: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426"/>
        <w:jc w:val="left"/>
        <w:rPr>
          <w:rFonts w:ascii="Arial" w:hAnsi="Arial" w:cs="Arial"/>
          <w:b/>
          <w:szCs w:val="24"/>
        </w:rPr>
      </w:pPr>
      <w:r w:rsidRPr="00B566C2">
        <w:rPr>
          <w:rFonts w:ascii="Arial" w:hAnsi="Arial" w:cs="Arial"/>
          <w:b/>
          <w:noProof/>
          <w:szCs w:val="24"/>
          <w:lang w:eastAsia="en-GB"/>
        </w:rPr>
        <w:drawing>
          <wp:inline distT="0" distB="0" distL="0" distR="0" wp14:anchorId="79C741E5" wp14:editId="6C37EDDE">
            <wp:extent cx="5731510" cy="569341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L6.JPG"/>
                    <pic:cNvPicPr/>
                  </pic:nvPicPr>
                  <pic:blipFill>
                    <a:blip r:embed="rId9">
                      <a:extLst>
                        <a:ext uri="{28A0092B-C50C-407E-A947-70E740481C1C}">
                          <a14:useLocalDpi xmlns:a14="http://schemas.microsoft.com/office/drawing/2010/main" val="0"/>
                        </a:ext>
                      </a:extLst>
                    </a:blip>
                    <a:stretch>
                      <a:fillRect/>
                    </a:stretch>
                  </pic:blipFill>
                  <pic:spPr>
                    <a:xfrm>
                      <a:off x="0" y="0"/>
                      <a:ext cx="5731510" cy="5693410"/>
                    </a:xfrm>
                    <a:prstGeom prst="rect">
                      <a:avLst/>
                    </a:prstGeom>
                  </pic:spPr>
                </pic:pic>
              </a:graphicData>
            </a:graphic>
          </wp:inline>
        </w:drawing>
      </w: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Default="00516622" w:rsidP="00516622">
      <w:pPr>
        <w:pStyle w:val="ListParagraph"/>
        <w:ind w:left="765"/>
        <w:jc w:val="left"/>
        <w:rPr>
          <w:rFonts w:ascii="Arial" w:hAnsi="Arial" w:cs="Arial"/>
          <w:b/>
          <w:szCs w:val="24"/>
        </w:rPr>
      </w:pPr>
    </w:p>
    <w:p w:rsidR="0052070D" w:rsidRDefault="0052070D" w:rsidP="00516622">
      <w:pPr>
        <w:pStyle w:val="ListParagraph"/>
        <w:ind w:left="765"/>
        <w:jc w:val="left"/>
        <w:rPr>
          <w:rFonts w:ascii="Arial" w:hAnsi="Arial" w:cs="Arial"/>
          <w:b/>
          <w:szCs w:val="24"/>
        </w:rPr>
      </w:pPr>
    </w:p>
    <w:p w:rsidR="0052070D" w:rsidRDefault="0052070D" w:rsidP="00516622">
      <w:pPr>
        <w:pStyle w:val="ListParagraph"/>
        <w:ind w:left="765"/>
        <w:jc w:val="left"/>
        <w:rPr>
          <w:rFonts w:ascii="Arial" w:hAnsi="Arial" w:cs="Arial"/>
          <w:b/>
          <w:szCs w:val="24"/>
        </w:rPr>
      </w:pPr>
    </w:p>
    <w:p w:rsidR="00B566C2" w:rsidRDefault="00B566C2" w:rsidP="00516622">
      <w:pPr>
        <w:pStyle w:val="ListParagraph"/>
        <w:ind w:left="765"/>
        <w:jc w:val="left"/>
        <w:rPr>
          <w:rFonts w:ascii="Arial" w:hAnsi="Arial" w:cs="Arial"/>
          <w:b/>
          <w:szCs w:val="24"/>
        </w:rPr>
      </w:pPr>
    </w:p>
    <w:p w:rsidR="00B566C2" w:rsidRPr="00B566C2" w:rsidRDefault="00B566C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numPr>
          <w:ilvl w:val="1"/>
          <w:numId w:val="10"/>
        </w:numPr>
        <w:jc w:val="left"/>
        <w:rPr>
          <w:rFonts w:ascii="Arial" w:hAnsi="Arial" w:cs="Arial"/>
          <w:b/>
          <w:szCs w:val="24"/>
        </w:rPr>
      </w:pPr>
      <w:r w:rsidRPr="00B566C2">
        <w:rPr>
          <w:rFonts w:ascii="Arial" w:hAnsi="Arial" w:cs="Arial"/>
          <w:b/>
          <w:szCs w:val="24"/>
        </w:rPr>
        <w:t>Churchill Hospital OCDEM</w:t>
      </w: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426"/>
        <w:jc w:val="left"/>
        <w:rPr>
          <w:rFonts w:ascii="Arial" w:hAnsi="Arial" w:cs="Arial"/>
          <w:b/>
          <w:szCs w:val="24"/>
        </w:rPr>
      </w:pPr>
      <w:r w:rsidRPr="00B566C2">
        <w:rPr>
          <w:rFonts w:ascii="Arial" w:hAnsi="Arial" w:cs="Arial"/>
          <w:b/>
          <w:noProof/>
          <w:szCs w:val="24"/>
          <w:lang w:eastAsia="en-GB"/>
        </w:rPr>
        <w:drawing>
          <wp:inline distT="0" distB="0" distL="0" distR="0" wp14:anchorId="38AD4B45" wp14:editId="6B2D6603">
            <wp:extent cx="5731510" cy="41363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DEM.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4136390"/>
                    </a:xfrm>
                    <a:prstGeom prst="rect">
                      <a:avLst/>
                    </a:prstGeom>
                  </pic:spPr>
                </pic:pic>
              </a:graphicData>
            </a:graphic>
          </wp:inline>
        </w:drawing>
      </w:r>
    </w:p>
    <w:p w:rsidR="00516622" w:rsidRPr="00B566C2" w:rsidRDefault="00516622" w:rsidP="00516622">
      <w:pPr>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405"/>
        <w:jc w:val="left"/>
        <w:rPr>
          <w:rFonts w:ascii="Arial" w:hAnsi="Arial" w:cs="Arial"/>
          <w:b/>
          <w:szCs w:val="24"/>
        </w:rPr>
      </w:pPr>
    </w:p>
    <w:p w:rsidR="00516622" w:rsidRPr="00B566C2" w:rsidRDefault="00516622" w:rsidP="00516622">
      <w:pPr>
        <w:pStyle w:val="ListParagraph"/>
        <w:ind w:left="765"/>
        <w:jc w:val="left"/>
        <w:rPr>
          <w:rFonts w:ascii="Arial" w:hAnsi="Arial" w:cs="Arial"/>
          <w:b/>
          <w:szCs w:val="24"/>
        </w:rPr>
      </w:pPr>
    </w:p>
    <w:p w:rsidR="009A3ED8" w:rsidRPr="009A3ED8" w:rsidRDefault="009A3ED8" w:rsidP="009A3ED8">
      <w:pPr>
        <w:ind w:left="360"/>
        <w:jc w:val="center"/>
        <w:rPr>
          <w:rFonts w:ascii="Arial" w:hAnsi="Arial" w:cs="Arial"/>
          <w:b/>
          <w:sz w:val="48"/>
          <w:szCs w:val="48"/>
        </w:rPr>
      </w:pPr>
    </w:p>
    <w:p w:rsidR="009A3ED8" w:rsidRPr="009A3ED8" w:rsidRDefault="009A3ED8" w:rsidP="009A3ED8">
      <w:pPr>
        <w:ind w:left="360"/>
        <w:jc w:val="center"/>
        <w:rPr>
          <w:rFonts w:ascii="Arial" w:hAnsi="Arial" w:cs="Arial"/>
          <w:b/>
          <w:sz w:val="48"/>
          <w:szCs w:val="48"/>
        </w:rPr>
      </w:pPr>
    </w:p>
    <w:p w:rsidR="0052070D" w:rsidRDefault="0052070D" w:rsidP="00516622">
      <w:pPr>
        <w:rPr>
          <w:rFonts w:ascii="Arial" w:hAnsi="Arial" w:cs="Arial"/>
          <w:b/>
          <w:sz w:val="48"/>
          <w:szCs w:val="48"/>
        </w:rPr>
      </w:pPr>
    </w:p>
    <w:p w:rsidR="0052070D" w:rsidRPr="009A3ED8" w:rsidRDefault="0052070D" w:rsidP="00516622">
      <w:pPr>
        <w:rPr>
          <w:rFonts w:ascii="Arial" w:hAnsi="Arial" w:cs="Arial"/>
          <w:b/>
          <w:sz w:val="48"/>
          <w:szCs w:val="48"/>
        </w:rPr>
      </w:pPr>
    </w:p>
    <w:p w:rsidR="009A3ED8" w:rsidRPr="00C06D6E" w:rsidRDefault="009A3ED8" w:rsidP="00B34DA6">
      <w:pPr>
        <w:pStyle w:val="ListParagraph"/>
        <w:numPr>
          <w:ilvl w:val="0"/>
          <w:numId w:val="11"/>
        </w:numPr>
        <w:jc w:val="center"/>
        <w:rPr>
          <w:rFonts w:ascii="Arial" w:hAnsi="Arial" w:cs="Arial"/>
          <w:b/>
          <w:sz w:val="40"/>
          <w:szCs w:val="40"/>
        </w:rPr>
      </w:pPr>
      <w:r w:rsidRPr="00C06D6E">
        <w:rPr>
          <w:rFonts w:ascii="Arial" w:hAnsi="Arial" w:cs="Arial"/>
          <w:b/>
          <w:sz w:val="40"/>
          <w:szCs w:val="40"/>
        </w:rPr>
        <w:t>Staff Fire Procedures</w:t>
      </w:r>
    </w:p>
    <w:p w:rsidR="009A3ED8" w:rsidRPr="00B34DA6" w:rsidRDefault="009A3ED8" w:rsidP="009A3ED8">
      <w:pPr>
        <w:ind w:left="360"/>
        <w:jc w:val="center"/>
        <w:rPr>
          <w:rFonts w:ascii="Arial" w:hAnsi="Arial" w:cs="Arial"/>
          <w:b/>
          <w:sz w:val="4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ook w:val="01E0" w:firstRow="1" w:lastRow="1" w:firstColumn="1" w:lastColumn="1" w:noHBand="0" w:noVBand="0"/>
      </w:tblPr>
      <w:tblGrid>
        <w:gridCol w:w="9216"/>
      </w:tblGrid>
      <w:tr w:rsidR="009A3ED8" w:rsidRPr="00B34DA6" w:rsidTr="002A3302">
        <w:trPr>
          <w:trHeight w:val="260"/>
        </w:trPr>
        <w:tc>
          <w:tcPr>
            <w:tcW w:w="9216" w:type="dxa"/>
            <w:shd w:val="clear" w:color="auto" w:fill="A0A0A0"/>
          </w:tcPr>
          <w:p w:rsidR="009A3ED8" w:rsidRPr="00B34DA6" w:rsidRDefault="002A3302" w:rsidP="002A3302">
            <w:pPr>
              <w:jc w:val="left"/>
              <w:rPr>
                <w:rFonts w:ascii="Arial" w:hAnsi="Arial" w:cs="Arial"/>
                <w:b/>
                <w:sz w:val="28"/>
                <w:szCs w:val="28"/>
              </w:rPr>
            </w:pPr>
            <w:r>
              <w:rPr>
                <w:rFonts w:ascii="Arial" w:hAnsi="Arial" w:cs="Arial"/>
                <w:b/>
                <w:sz w:val="28"/>
                <w:szCs w:val="28"/>
              </w:rPr>
              <w:t xml:space="preserve">2.1 </w:t>
            </w:r>
            <w:r w:rsidR="009A3ED8" w:rsidRPr="00B34DA6">
              <w:rPr>
                <w:rFonts w:ascii="Arial" w:hAnsi="Arial" w:cs="Arial"/>
                <w:b/>
                <w:sz w:val="28"/>
                <w:szCs w:val="28"/>
              </w:rPr>
              <w:t>Actions on Discovering a Fire/Strongly Suspecting a Fire</w:t>
            </w:r>
          </w:p>
        </w:tc>
      </w:tr>
    </w:tbl>
    <w:p w:rsidR="009A3ED8" w:rsidRPr="00B34DA6" w:rsidRDefault="009A3ED8" w:rsidP="009A3ED8">
      <w:pPr>
        <w:ind w:left="360"/>
        <w:rPr>
          <w:rFonts w:ascii="Arial" w:hAnsi="Arial" w:cs="Arial"/>
          <w:sz w:val="28"/>
          <w:szCs w:val="28"/>
        </w:rPr>
      </w:pPr>
    </w:p>
    <w:p w:rsidR="009A3ED8" w:rsidRPr="002A3302" w:rsidRDefault="009A3ED8" w:rsidP="009A3ED8">
      <w:pPr>
        <w:numPr>
          <w:ilvl w:val="0"/>
          <w:numId w:val="2"/>
        </w:numPr>
        <w:rPr>
          <w:rFonts w:ascii="Arial" w:hAnsi="Arial" w:cs="Arial"/>
          <w:szCs w:val="24"/>
        </w:rPr>
      </w:pPr>
      <w:r w:rsidRPr="002A3302">
        <w:rPr>
          <w:rFonts w:ascii="Arial" w:hAnsi="Arial" w:cs="Arial"/>
          <w:szCs w:val="24"/>
        </w:rPr>
        <w:t>Raise the alarm by activating the nearest break glass call point.</w:t>
      </w:r>
    </w:p>
    <w:p w:rsidR="009A3ED8" w:rsidRPr="002A3302" w:rsidRDefault="009A3ED8" w:rsidP="009A3ED8">
      <w:pPr>
        <w:rPr>
          <w:rFonts w:ascii="Arial" w:hAnsi="Arial" w:cs="Arial"/>
          <w:szCs w:val="24"/>
        </w:rPr>
      </w:pPr>
    </w:p>
    <w:p w:rsidR="009A3ED8" w:rsidRPr="002A3302" w:rsidRDefault="009A3ED8" w:rsidP="009A3ED8">
      <w:pPr>
        <w:numPr>
          <w:ilvl w:val="0"/>
          <w:numId w:val="2"/>
        </w:numPr>
        <w:rPr>
          <w:rFonts w:ascii="Arial" w:hAnsi="Arial" w:cs="Arial"/>
          <w:szCs w:val="24"/>
        </w:rPr>
      </w:pPr>
      <w:r w:rsidRPr="002A3302">
        <w:rPr>
          <w:rFonts w:ascii="Arial" w:hAnsi="Arial" w:cs="Arial"/>
          <w:szCs w:val="24"/>
        </w:rPr>
        <w:t>Dial 4444 and give details of fire and exact location.</w:t>
      </w:r>
    </w:p>
    <w:p w:rsidR="009A3ED8" w:rsidRPr="002A3302" w:rsidRDefault="009A3ED8" w:rsidP="009A3ED8">
      <w:pPr>
        <w:rPr>
          <w:rFonts w:ascii="Arial" w:hAnsi="Arial" w:cs="Arial"/>
          <w:szCs w:val="24"/>
        </w:rPr>
      </w:pPr>
    </w:p>
    <w:p w:rsidR="009A3ED8" w:rsidRPr="002A3302" w:rsidRDefault="009A3ED8" w:rsidP="009A3ED8">
      <w:pPr>
        <w:numPr>
          <w:ilvl w:val="0"/>
          <w:numId w:val="2"/>
        </w:numPr>
        <w:rPr>
          <w:rFonts w:ascii="Arial" w:hAnsi="Arial" w:cs="Arial"/>
          <w:szCs w:val="24"/>
        </w:rPr>
      </w:pPr>
      <w:r w:rsidRPr="002A3302">
        <w:rPr>
          <w:rFonts w:ascii="Arial" w:hAnsi="Arial" w:cs="Arial"/>
          <w:szCs w:val="24"/>
        </w:rPr>
        <w:t>Consider evacuating the building horizontally to an adjacent safe area as per your department evacuation plan.</w:t>
      </w:r>
    </w:p>
    <w:p w:rsidR="009A3ED8" w:rsidRPr="002A3302" w:rsidRDefault="009A3ED8" w:rsidP="009A3ED8">
      <w:pPr>
        <w:rPr>
          <w:rFonts w:ascii="Arial" w:hAnsi="Arial" w:cs="Arial"/>
          <w:szCs w:val="24"/>
        </w:rPr>
      </w:pPr>
    </w:p>
    <w:p w:rsidR="009A3ED8" w:rsidRPr="002A3302" w:rsidRDefault="009A3ED8" w:rsidP="009A3ED8">
      <w:pPr>
        <w:numPr>
          <w:ilvl w:val="0"/>
          <w:numId w:val="2"/>
        </w:numPr>
        <w:rPr>
          <w:rFonts w:ascii="Arial" w:hAnsi="Arial" w:cs="Arial"/>
          <w:szCs w:val="24"/>
        </w:rPr>
      </w:pPr>
      <w:r w:rsidRPr="002A3302">
        <w:rPr>
          <w:rFonts w:ascii="Arial" w:hAnsi="Arial" w:cs="Arial"/>
          <w:b/>
          <w:szCs w:val="24"/>
          <w:u w:val="single"/>
        </w:rPr>
        <w:t>DO NOT</w:t>
      </w:r>
      <w:r w:rsidRPr="002A3302">
        <w:rPr>
          <w:rFonts w:ascii="Arial" w:hAnsi="Arial" w:cs="Arial"/>
          <w:szCs w:val="24"/>
        </w:rPr>
        <w:t xml:space="preserve"> attempt to fight the fire unless it is safe to do so.</w:t>
      </w:r>
    </w:p>
    <w:p w:rsidR="009A3ED8" w:rsidRPr="00B34DA6" w:rsidRDefault="009A3ED8" w:rsidP="009A3ED8">
      <w:pPr>
        <w:ind w:left="360"/>
        <w:rPr>
          <w:rFonts w:ascii="Arial" w:hAnsi="Arial" w:cs="Arial"/>
          <w:sz w:val="28"/>
          <w:szCs w:val="28"/>
        </w:rPr>
      </w:pPr>
    </w:p>
    <w:p w:rsidR="009A3ED8" w:rsidRPr="00B34DA6" w:rsidRDefault="009A3ED8" w:rsidP="009A3ED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ook w:val="01E0" w:firstRow="1" w:lastRow="1" w:firstColumn="1" w:lastColumn="1" w:noHBand="0" w:noVBand="0"/>
      </w:tblPr>
      <w:tblGrid>
        <w:gridCol w:w="9216"/>
      </w:tblGrid>
      <w:tr w:rsidR="009A3ED8" w:rsidRPr="00B34DA6" w:rsidTr="002A3302">
        <w:trPr>
          <w:trHeight w:val="315"/>
        </w:trPr>
        <w:tc>
          <w:tcPr>
            <w:tcW w:w="9216" w:type="dxa"/>
            <w:shd w:val="clear" w:color="auto" w:fill="A0A0A0"/>
          </w:tcPr>
          <w:p w:rsidR="009A3ED8" w:rsidRPr="00B34DA6" w:rsidRDefault="002A3302" w:rsidP="009A3ED8">
            <w:pPr>
              <w:rPr>
                <w:rFonts w:ascii="Arial" w:hAnsi="Arial" w:cs="Arial"/>
                <w:b/>
                <w:sz w:val="28"/>
                <w:szCs w:val="28"/>
              </w:rPr>
            </w:pPr>
            <w:r>
              <w:rPr>
                <w:rFonts w:ascii="Arial" w:hAnsi="Arial" w:cs="Arial"/>
                <w:b/>
                <w:sz w:val="28"/>
                <w:szCs w:val="28"/>
              </w:rPr>
              <w:t xml:space="preserve">2.2 </w:t>
            </w:r>
            <w:r w:rsidR="009A3ED8" w:rsidRPr="00B34DA6">
              <w:rPr>
                <w:rFonts w:ascii="Arial" w:hAnsi="Arial" w:cs="Arial"/>
                <w:b/>
                <w:sz w:val="28"/>
                <w:szCs w:val="28"/>
              </w:rPr>
              <w:t>What to do when the Fire Alarm sounds intermittently</w:t>
            </w:r>
          </w:p>
        </w:tc>
      </w:tr>
    </w:tbl>
    <w:p w:rsidR="009A3ED8" w:rsidRPr="00B34DA6" w:rsidRDefault="009A3ED8" w:rsidP="009A3ED8">
      <w:pPr>
        <w:rPr>
          <w:rFonts w:ascii="Arial" w:hAnsi="Arial" w:cs="Arial"/>
          <w:sz w:val="28"/>
          <w:szCs w:val="28"/>
        </w:rPr>
      </w:pPr>
    </w:p>
    <w:p w:rsidR="00B34DA6" w:rsidRPr="002A3302" w:rsidRDefault="009A3ED8" w:rsidP="009A3ED8">
      <w:pPr>
        <w:rPr>
          <w:rFonts w:ascii="Arial" w:hAnsi="Arial" w:cs="Arial"/>
          <w:b/>
          <w:szCs w:val="24"/>
        </w:rPr>
      </w:pPr>
      <w:r w:rsidRPr="002A3302">
        <w:rPr>
          <w:rFonts w:ascii="Arial" w:hAnsi="Arial" w:cs="Arial"/>
          <w:b/>
          <w:szCs w:val="24"/>
        </w:rPr>
        <w:t xml:space="preserve">Prepare </w:t>
      </w:r>
      <w:r w:rsidR="00B34DA6" w:rsidRPr="002A3302">
        <w:rPr>
          <w:rFonts w:ascii="Arial" w:hAnsi="Arial" w:cs="Arial"/>
          <w:b/>
          <w:szCs w:val="24"/>
        </w:rPr>
        <w:t xml:space="preserve">for possible evacuation </w:t>
      </w:r>
      <w:r w:rsidRPr="002A3302">
        <w:rPr>
          <w:rFonts w:ascii="Arial" w:hAnsi="Arial" w:cs="Arial"/>
          <w:b/>
          <w:szCs w:val="24"/>
        </w:rPr>
        <w:t xml:space="preserve">in the time available. </w:t>
      </w:r>
    </w:p>
    <w:p w:rsidR="009A3ED8" w:rsidRPr="002A3302" w:rsidRDefault="009A3ED8" w:rsidP="009A3ED8">
      <w:pPr>
        <w:rPr>
          <w:rFonts w:ascii="Arial" w:hAnsi="Arial" w:cs="Arial"/>
          <w:szCs w:val="24"/>
        </w:rPr>
      </w:pPr>
      <w:r w:rsidRPr="002A3302">
        <w:rPr>
          <w:rFonts w:ascii="Arial" w:hAnsi="Arial" w:cs="Arial"/>
          <w:szCs w:val="24"/>
        </w:rPr>
        <w:t>The person in charge of the ward or department should ensure the following tasks are undertaken:</w:t>
      </w:r>
    </w:p>
    <w:p w:rsidR="009A3ED8" w:rsidRPr="002A3302" w:rsidRDefault="009A3ED8" w:rsidP="009A3ED8">
      <w:pPr>
        <w:rPr>
          <w:rFonts w:ascii="Arial" w:hAnsi="Arial" w:cs="Arial"/>
          <w:szCs w:val="24"/>
        </w:rPr>
      </w:pPr>
    </w:p>
    <w:p w:rsidR="009A3ED8" w:rsidRPr="002A3302" w:rsidRDefault="009A3ED8" w:rsidP="009A3ED8">
      <w:pPr>
        <w:numPr>
          <w:ilvl w:val="0"/>
          <w:numId w:val="3"/>
        </w:numPr>
        <w:rPr>
          <w:rFonts w:ascii="Arial" w:hAnsi="Arial" w:cs="Arial"/>
          <w:szCs w:val="24"/>
        </w:rPr>
      </w:pPr>
      <w:r w:rsidRPr="002A3302">
        <w:rPr>
          <w:rFonts w:ascii="Arial" w:hAnsi="Arial" w:cs="Arial"/>
          <w:szCs w:val="24"/>
        </w:rPr>
        <w:t>Send someone to find out why the fire alarm has gone off.</w:t>
      </w:r>
    </w:p>
    <w:p w:rsidR="009A3ED8" w:rsidRPr="002A3302" w:rsidRDefault="009A3ED8" w:rsidP="009A3ED8">
      <w:pPr>
        <w:ind w:left="360"/>
        <w:rPr>
          <w:rFonts w:ascii="Arial" w:hAnsi="Arial" w:cs="Arial"/>
          <w:szCs w:val="24"/>
        </w:rPr>
      </w:pPr>
    </w:p>
    <w:p w:rsidR="009A3ED8" w:rsidRPr="002A3302" w:rsidRDefault="009A3ED8" w:rsidP="009A3ED8">
      <w:pPr>
        <w:numPr>
          <w:ilvl w:val="0"/>
          <w:numId w:val="3"/>
        </w:numPr>
        <w:rPr>
          <w:rFonts w:ascii="Arial" w:hAnsi="Arial" w:cs="Arial"/>
          <w:szCs w:val="24"/>
        </w:rPr>
      </w:pPr>
      <w:r w:rsidRPr="002A3302">
        <w:rPr>
          <w:rFonts w:ascii="Arial" w:hAnsi="Arial" w:cs="Arial"/>
          <w:szCs w:val="24"/>
        </w:rPr>
        <w:t>Shut all doors and windows</w:t>
      </w:r>
    </w:p>
    <w:p w:rsidR="009A3ED8" w:rsidRPr="002A3302" w:rsidRDefault="009A3ED8" w:rsidP="009A3ED8">
      <w:pPr>
        <w:ind w:left="360"/>
        <w:rPr>
          <w:rFonts w:ascii="Arial" w:hAnsi="Arial" w:cs="Arial"/>
          <w:szCs w:val="24"/>
        </w:rPr>
      </w:pPr>
    </w:p>
    <w:p w:rsidR="009A3ED8" w:rsidRPr="002A3302" w:rsidRDefault="009A3ED8" w:rsidP="009A3ED8">
      <w:pPr>
        <w:numPr>
          <w:ilvl w:val="0"/>
          <w:numId w:val="3"/>
        </w:numPr>
        <w:rPr>
          <w:rFonts w:ascii="Arial" w:hAnsi="Arial" w:cs="Arial"/>
          <w:szCs w:val="24"/>
        </w:rPr>
      </w:pPr>
      <w:r w:rsidRPr="002A3302">
        <w:rPr>
          <w:rFonts w:ascii="Arial" w:hAnsi="Arial" w:cs="Arial"/>
          <w:szCs w:val="24"/>
        </w:rPr>
        <w:t>Account for all patients and staff</w:t>
      </w:r>
    </w:p>
    <w:p w:rsidR="009A3ED8" w:rsidRPr="002A3302" w:rsidRDefault="009A3ED8" w:rsidP="009A3ED8">
      <w:pPr>
        <w:rPr>
          <w:rFonts w:ascii="Arial" w:hAnsi="Arial" w:cs="Arial"/>
          <w:szCs w:val="24"/>
        </w:rPr>
      </w:pPr>
    </w:p>
    <w:p w:rsidR="009A3ED8" w:rsidRPr="002A3302" w:rsidRDefault="009A3ED8" w:rsidP="009A3ED8">
      <w:pPr>
        <w:numPr>
          <w:ilvl w:val="0"/>
          <w:numId w:val="3"/>
        </w:numPr>
        <w:rPr>
          <w:rFonts w:ascii="Arial" w:hAnsi="Arial" w:cs="Arial"/>
          <w:szCs w:val="24"/>
        </w:rPr>
      </w:pPr>
      <w:r w:rsidRPr="002A3302">
        <w:rPr>
          <w:rFonts w:ascii="Arial" w:hAnsi="Arial" w:cs="Arial"/>
          <w:szCs w:val="24"/>
        </w:rPr>
        <w:t>Ascertain who needs assistance</w:t>
      </w:r>
    </w:p>
    <w:p w:rsidR="009A3ED8" w:rsidRPr="002A3302" w:rsidRDefault="009A3ED8" w:rsidP="009A3ED8">
      <w:pPr>
        <w:rPr>
          <w:rFonts w:ascii="Arial" w:hAnsi="Arial" w:cs="Arial"/>
          <w:szCs w:val="24"/>
        </w:rPr>
      </w:pPr>
    </w:p>
    <w:p w:rsidR="009A3ED8" w:rsidRPr="002A3302" w:rsidRDefault="009A3ED8" w:rsidP="009A3ED8">
      <w:pPr>
        <w:numPr>
          <w:ilvl w:val="0"/>
          <w:numId w:val="3"/>
        </w:numPr>
        <w:rPr>
          <w:rFonts w:ascii="Arial" w:hAnsi="Arial" w:cs="Arial"/>
          <w:szCs w:val="24"/>
        </w:rPr>
      </w:pPr>
      <w:r w:rsidRPr="002A3302">
        <w:rPr>
          <w:rFonts w:ascii="Arial" w:hAnsi="Arial" w:cs="Arial"/>
          <w:szCs w:val="24"/>
        </w:rPr>
        <w:t>Inform/reassure visitors</w:t>
      </w:r>
    </w:p>
    <w:p w:rsidR="009A3ED8" w:rsidRPr="002A3302" w:rsidRDefault="009A3ED8" w:rsidP="009A3ED8">
      <w:pPr>
        <w:rPr>
          <w:rFonts w:ascii="Arial" w:hAnsi="Arial" w:cs="Arial"/>
          <w:szCs w:val="24"/>
        </w:rPr>
      </w:pPr>
    </w:p>
    <w:p w:rsidR="009A3ED8" w:rsidRPr="002A3302" w:rsidRDefault="009A3ED8" w:rsidP="009A3ED8">
      <w:pPr>
        <w:numPr>
          <w:ilvl w:val="0"/>
          <w:numId w:val="3"/>
        </w:numPr>
        <w:rPr>
          <w:rFonts w:ascii="Arial" w:hAnsi="Arial" w:cs="Arial"/>
          <w:szCs w:val="24"/>
        </w:rPr>
      </w:pPr>
      <w:r w:rsidRPr="002A3302">
        <w:rPr>
          <w:rFonts w:ascii="Arial" w:hAnsi="Arial" w:cs="Arial"/>
          <w:szCs w:val="24"/>
        </w:rPr>
        <w:t>Prepare and check escape routes</w:t>
      </w:r>
    </w:p>
    <w:p w:rsidR="009A3ED8" w:rsidRPr="00B34DA6" w:rsidRDefault="009A3ED8" w:rsidP="009A3ED8">
      <w:pPr>
        <w:rPr>
          <w:rFonts w:ascii="Arial" w:hAnsi="Arial" w:cs="Arial"/>
          <w:sz w:val="28"/>
          <w:szCs w:val="28"/>
        </w:rPr>
      </w:pPr>
    </w:p>
    <w:p w:rsidR="009A3ED8" w:rsidRPr="00B34DA6" w:rsidRDefault="009A3ED8" w:rsidP="009A3ED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ook w:val="01E0" w:firstRow="1" w:lastRow="1" w:firstColumn="1" w:lastColumn="1" w:noHBand="0" w:noVBand="0"/>
      </w:tblPr>
      <w:tblGrid>
        <w:gridCol w:w="9126"/>
      </w:tblGrid>
      <w:tr w:rsidR="009A3ED8" w:rsidRPr="00B34DA6" w:rsidTr="002A3302">
        <w:trPr>
          <w:trHeight w:val="301"/>
        </w:trPr>
        <w:tc>
          <w:tcPr>
            <w:tcW w:w="9126" w:type="dxa"/>
            <w:shd w:val="clear" w:color="auto" w:fill="A0A0A0"/>
          </w:tcPr>
          <w:p w:rsidR="009A3ED8" w:rsidRPr="00B34DA6" w:rsidRDefault="002A3302" w:rsidP="009A3ED8">
            <w:pPr>
              <w:rPr>
                <w:rFonts w:ascii="Arial" w:hAnsi="Arial" w:cs="Arial"/>
                <w:b/>
                <w:sz w:val="28"/>
                <w:szCs w:val="28"/>
              </w:rPr>
            </w:pPr>
            <w:r>
              <w:rPr>
                <w:rFonts w:ascii="Arial" w:hAnsi="Arial" w:cs="Arial"/>
                <w:b/>
                <w:sz w:val="28"/>
                <w:szCs w:val="28"/>
              </w:rPr>
              <w:t xml:space="preserve">2.3 </w:t>
            </w:r>
            <w:r w:rsidR="009A3ED8" w:rsidRPr="00B34DA6">
              <w:rPr>
                <w:rFonts w:ascii="Arial" w:hAnsi="Arial" w:cs="Arial"/>
                <w:b/>
                <w:sz w:val="28"/>
                <w:szCs w:val="28"/>
              </w:rPr>
              <w:t>What to do when Fire Alarm sounds continuously</w:t>
            </w:r>
          </w:p>
        </w:tc>
      </w:tr>
    </w:tbl>
    <w:p w:rsidR="009A3ED8" w:rsidRPr="00B34DA6" w:rsidRDefault="009A3ED8" w:rsidP="009A3ED8">
      <w:pPr>
        <w:rPr>
          <w:rFonts w:ascii="Arial" w:hAnsi="Arial" w:cs="Arial"/>
          <w:sz w:val="28"/>
          <w:szCs w:val="28"/>
        </w:rPr>
      </w:pPr>
    </w:p>
    <w:p w:rsidR="009A3ED8" w:rsidRPr="002A3302" w:rsidRDefault="009A3ED8" w:rsidP="009A3ED8">
      <w:pPr>
        <w:numPr>
          <w:ilvl w:val="0"/>
          <w:numId w:val="4"/>
        </w:numPr>
        <w:rPr>
          <w:rFonts w:ascii="Arial" w:hAnsi="Arial" w:cs="Arial"/>
          <w:szCs w:val="24"/>
        </w:rPr>
      </w:pPr>
      <w:r w:rsidRPr="002A3302">
        <w:rPr>
          <w:rFonts w:ascii="Arial" w:hAnsi="Arial" w:cs="Arial"/>
          <w:szCs w:val="24"/>
        </w:rPr>
        <w:t>With caution</w:t>
      </w:r>
      <w:r w:rsidR="00B34DA6" w:rsidRPr="002A3302">
        <w:rPr>
          <w:rFonts w:ascii="Arial" w:hAnsi="Arial" w:cs="Arial"/>
          <w:szCs w:val="24"/>
        </w:rPr>
        <w:t>,</w:t>
      </w:r>
      <w:r w:rsidRPr="002A3302">
        <w:rPr>
          <w:rFonts w:ascii="Arial" w:hAnsi="Arial" w:cs="Arial"/>
          <w:szCs w:val="24"/>
        </w:rPr>
        <w:t xml:space="preserve"> briefly investigate to try to establish the reason for the alarm.</w:t>
      </w:r>
    </w:p>
    <w:p w:rsidR="009A3ED8" w:rsidRPr="002A3302" w:rsidRDefault="009A3ED8" w:rsidP="009A3ED8">
      <w:pPr>
        <w:ind w:left="360"/>
        <w:rPr>
          <w:rFonts w:ascii="Arial" w:hAnsi="Arial" w:cs="Arial"/>
          <w:szCs w:val="24"/>
        </w:rPr>
      </w:pPr>
    </w:p>
    <w:p w:rsidR="009A3ED8" w:rsidRPr="002A3302" w:rsidRDefault="009A3ED8" w:rsidP="009A3ED8">
      <w:pPr>
        <w:numPr>
          <w:ilvl w:val="0"/>
          <w:numId w:val="4"/>
        </w:numPr>
        <w:rPr>
          <w:rFonts w:ascii="Arial" w:hAnsi="Arial" w:cs="Arial"/>
          <w:szCs w:val="24"/>
        </w:rPr>
      </w:pPr>
      <w:r w:rsidRPr="002A3302">
        <w:rPr>
          <w:rFonts w:ascii="Arial" w:hAnsi="Arial" w:cs="Arial"/>
          <w:szCs w:val="24"/>
        </w:rPr>
        <w:lastRenderedPageBreak/>
        <w:t xml:space="preserve">If you are </w:t>
      </w:r>
      <w:r w:rsidRPr="002A3302">
        <w:rPr>
          <w:rFonts w:ascii="Arial" w:hAnsi="Arial" w:cs="Arial"/>
          <w:b/>
          <w:szCs w:val="24"/>
        </w:rPr>
        <w:t xml:space="preserve">absolutely certain </w:t>
      </w:r>
      <w:r w:rsidRPr="002A3302">
        <w:rPr>
          <w:rFonts w:ascii="Arial" w:hAnsi="Arial" w:cs="Arial"/>
          <w:szCs w:val="24"/>
        </w:rPr>
        <w:t xml:space="preserve">that the activation of the fire alarm is a </w:t>
      </w:r>
      <w:r w:rsidRPr="002A3302">
        <w:rPr>
          <w:rFonts w:ascii="Arial" w:hAnsi="Arial" w:cs="Arial"/>
          <w:b/>
          <w:szCs w:val="24"/>
        </w:rPr>
        <w:t xml:space="preserve">FALSE </w:t>
      </w:r>
      <w:r w:rsidR="002A3302" w:rsidRPr="002A3302">
        <w:rPr>
          <w:rFonts w:ascii="Arial" w:hAnsi="Arial" w:cs="Arial"/>
          <w:b/>
          <w:szCs w:val="24"/>
        </w:rPr>
        <w:t>ALARM</w:t>
      </w:r>
      <w:r w:rsidR="002A3302" w:rsidRPr="002A3302">
        <w:rPr>
          <w:rFonts w:ascii="Arial" w:hAnsi="Arial" w:cs="Arial"/>
          <w:szCs w:val="24"/>
        </w:rPr>
        <w:t xml:space="preserve"> and</w:t>
      </w:r>
      <w:r w:rsidRPr="002A3302">
        <w:rPr>
          <w:rFonts w:ascii="Arial" w:hAnsi="Arial" w:cs="Arial"/>
          <w:szCs w:val="24"/>
        </w:rPr>
        <w:t xml:space="preserve"> poses </w:t>
      </w:r>
      <w:r w:rsidRPr="002A3302">
        <w:rPr>
          <w:rFonts w:ascii="Arial" w:hAnsi="Arial" w:cs="Arial"/>
          <w:b/>
          <w:szCs w:val="24"/>
        </w:rPr>
        <w:t xml:space="preserve">NO RISK, </w:t>
      </w:r>
      <w:r w:rsidR="002A3302" w:rsidRPr="002A3302">
        <w:rPr>
          <w:rFonts w:ascii="Arial" w:hAnsi="Arial" w:cs="Arial"/>
          <w:b/>
          <w:szCs w:val="24"/>
        </w:rPr>
        <w:t>call</w:t>
      </w:r>
      <w:r w:rsidRPr="002A3302">
        <w:rPr>
          <w:rFonts w:ascii="Arial" w:hAnsi="Arial" w:cs="Arial"/>
          <w:b/>
          <w:szCs w:val="24"/>
        </w:rPr>
        <w:t xml:space="preserve"> 4444</w:t>
      </w:r>
      <w:r w:rsidRPr="002A3302">
        <w:rPr>
          <w:rFonts w:ascii="Arial" w:hAnsi="Arial" w:cs="Arial"/>
          <w:szCs w:val="24"/>
        </w:rPr>
        <w:t xml:space="preserve"> and </w:t>
      </w:r>
      <w:r w:rsidR="002A3302" w:rsidRPr="002A3302">
        <w:rPr>
          <w:rFonts w:ascii="Arial" w:hAnsi="Arial" w:cs="Arial"/>
          <w:szCs w:val="24"/>
        </w:rPr>
        <w:t>advice</w:t>
      </w:r>
      <w:r w:rsidRPr="002A3302">
        <w:rPr>
          <w:rFonts w:ascii="Arial" w:hAnsi="Arial" w:cs="Arial"/>
          <w:szCs w:val="24"/>
        </w:rPr>
        <w:t xml:space="preserve"> switchboard that the Fire Brigade is not required.</w:t>
      </w:r>
    </w:p>
    <w:p w:rsidR="009A3ED8" w:rsidRPr="002A3302" w:rsidRDefault="009A3ED8" w:rsidP="009A3ED8">
      <w:pPr>
        <w:rPr>
          <w:rFonts w:ascii="Arial" w:hAnsi="Arial" w:cs="Arial"/>
          <w:szCs w:val="24"/>
        </w:rPr>
      </w:pPr>
    </w:p>
    <w:p w:rsidR="009A3ED8" w:rsidRPr="002A3302" w:rsidRDefault="009A3ED8" w:rsidP="009A3ED8">
      <w:pPr>
        <w:numPr>
          <w:ilvl w:val="0"/>
          <w:numId w:val="4"/>
        </w:numPr>
        <w:rPr>
          <w:rFonts w:ascii="Arial" w:hAnsi="Arial" w:cs="Arial"/>
          <w:szCs w:val="24"/>
        </w:rPr>
      </w:pPr>
      <w:r w:rsidRPr="002A3302">
        <w:rPr>
          <w:rFonts w:ascii="Arial" w:hAnsi="Arial" w:cs="Arial"/>
          <w:szCs w:val="24"/>
        </w:rPr>
        <w:t xml:space="preserve">If it is a </w:t>
      </w:r>
      <w:r w:rsidRPr="002A3302">
        <w:rPr>
          <w:rFonts w:ascii="Arial" w:hAnsi="Arial" w:cs="Arial"/>
          <w:b/>
          <w:szCs w:val="24"/>
        </w:rPr>
        <w:t xml:space="preserve">FIRE </w:t>
      </w:r>
      <w:r w:rsidR="002A3302" w:rsidRPr="002A3302">
        <w:rPr>
          <w:rFonts w:ascii="Arial" w:hAnsi="Arial" w:cs="Arial"/>
          <w:b/>
          <w:szCs w:val="24"/>
        </w:rPr>
        <w:t>call</w:t>
      </w:r>
      <w:r w:rsidR="002A3302" w:rsidRPr="002A3302">
        <w:rPr>
          <w:rFonts w:ascii="Arial" w:hAnsi="Arial" w:cs="Arial"/>
          <w:szCs w:val="24"/>
        </w:rPr>
        <w:t xml:space="preserve"> 4444</w:t>
      </w:r>
      <w:r w:rsidRPr="002A3302">
        <w:rPr>
          <w:rFonts w:ascii="Arial" w:hAnsi="Arial" w:cs="Arial"/>
          <w:szCs w:val="24"/>
        </w:rPr>
        <w:t xml:space="preserve"> </w:t>
      </w:r>
      <w:r w:rsidRPr="002A3302">
        <w:rPr>
          <w:rFonts w:ascii="Arial" w:hAnsi="Arial" w:cs="Arial"/>
          <w:b/>
          <w:szCs w:val="24"/>
        </w:rPr>
        <w:t>immediately</w:t>
      </w:r>
      <w:r w:rsidRPr="002A3302">
        <w:rPr>
          <w:rFonts w:ascii="Arial" w:hAnsi="Arial" w:cs="Arial"/>
          <w:szCs w:val="24"/>
        </w:rPr>
        <w:t xml:space="preserve"> and give location of fire.</w:t>
      </w:r>
    </w:p>
    <w:p w:rsidR="009A3ED8" w:rsidRPr="002A3302" w:rsidRDefault="009A3ED8" w:rsidP="009A3ED8">
      <w:pPr>
        <w:rPr>
          <w:rFonts w:ascii="Arial" w:hAnsi="Arial" w:cs="Arial"/>
          <w:szCs w:val="24"/>
        </w:rPr>
      </w:pPr>
    </w:p>
    <w:p w:rsidR="009A3ED8" w:rsidRPr="002A3302" w:rsidRDefault="009A3ED8" w:rsidP="009A3ED8">
      <w:pPr>
        <w:numPr>
          <w:ilvl w:val="0"/>
          <w:numId w:val="4"/>
        </w:numPr>
        <w:rPr>
          <w:rFonts w:ascii="Arial" w:hAnsi="Arial" w:cs="Arial"/>
          <w:szCs w:val="24"/>
        </w:rPr>
      </w:pPr>
      <w:r w:rsidRPr="002A3302">
        <w:rPr>
          <w:rFonts w:ascii="Arial" w:hAnsi="Arial" w:cs="Arial"/>
          <w:szCs w:val="24"/>
        </w:rPr>
        <w:t xml:space="preserve">Prepare to evacuate following the Department </w:t>
      </w:r>
      <w:r w:rsidR="00B34DA6" w:rsidRPr="002A3302">
        <w:rPr>
          <w:rFonts w:ascii="Arial" w:hAnsi="Arial" w:cs="Arial"/>
          <w:szCs w:val="24"/>
        </w:rPr>
        <w:t>evacuation plan</w:t>
      </w:r>
      <w:r w:rsidRPr="002A3302">
        <w:rPr>
          <w:rFonts w:ascii="Arial" w:hAnsi="Arial" w:cs="Arial"/>
          <w:szCs w:val="24"/>
        </w:rPr>
        <w:t>.</w:t>
      </w:r>
    </w:p>
    <w:p w:rsidR="009A3ED8" w:rsidRPr="002A3302" w:rsidRDefault="009A3ED8" w:rsidP="009A3ED8">
      <w:pPr>
        <w:rPr>
          <w:rFonts w:ascii="Arial" w:hAnsi="Arial" w:cs="Arial"/>
          <w:szCs w:val="24"/>
        </w:rPr>
      </w:pPr>
    </w:p>
    <w:p w:rsidR="009A3ED8" w:rsidRPr="002A3302" w:rsidRDefault="009A3ED8" w:rsidP="009A3ED8">
      <w:pPr>
        <w:numPr>
          <w:ilvl w:val="0"/>
          <w:numId w:val="4"/>
        </w:numPr>
        <w:rPr>
          <w:rFonts w:ascii="Arial" w:hAnsi="Arial" w:cs="Arial"/>
          <w:szCs w:val="24"/>
        </w:rPr>
      </w:pPr>
      <w:r w:rsidRPr="002A3302">
        <w:rPr>
          <w:rFonts w:ascii="Arial" w:hAnsi="Arial" w:cs="Arial"/>
          <w:szCs w:val="24"/>
        </w:rPr>
        <w:t xml:space="preserve">Move those in immediate danger first, then ambulant and the </w:t>
      </w:r>
      <w:r w:rsidR="00B34DA6" w:rsidRPr="002A3302">
        <w:rPr>
          <w:rFonts w:ascii="Arial" w:hAnsi="Arial" w:cs="Arial"/>
          <w:szCs w:val="24"/>
        </w:rPr>
        <w:t>non-ambulant</w:t>
      </w:r>
      <w:r w:rsidRPr="002A3302">
        <w:rPr>
          <w:rFonts w:ascii="Arial" w:hAnsi="Arial" w:cs="Arial"/>
          <w:szCs w:val="24"/>
        </w:rPr>
        <w:t>.</w:t>
      </w:r>
    </w:p>
    <w:p w:rsidR="009A3ED8" w:rsidRPr="002A3302" w:rsidRDefault="009A3ED8" w:rsidP="009A3ED8">
      <w:pPr>
        <w:rPr>
          <w:rFonts w:ascii="Arial" w:hAnsi="Arial" w:cs="Arial"/>
          <w:szCs w:val="24"/>
        </w:rPr>
      </w:pPr>
    </w:p>
    <w:p w:rsidR="009A3ED8" w:rsidRPr="002A3302" w:rsidRDefault="00B34DA6" w:rsidP="009A3ED8">
      <w:pPr>
        <w:numPr>
          <w:ilvl w:val="0"/>
          <w:numId w:val="4"/>
        </w:numPr>
        <w:rPr>
          <w:rFonts w:ascii="Arial" w:hAnsi="Arial" w:cs="Arial"/>
          <w:szCs w:val="24"/>
        </w:rPr>
      </w:pPr>
      <w:r w:rsidRPr="002A3302">
        <w:rPr>
          <w:rFonts w:ascii="Arial" w:hAnsi="Arial" w:cs="Arial"/>
          <w:b/>
          <w:szCs w:val="24"/>
        </w:rPr>
        <w:t>ONLY</w:t>
      </w:r>
      <w:r w:rsidRPr="002A3302">
        <w:rPr>
          <w:rFonts w:ascii="Arial" w:hAnsi="Arial" w:cs="Arial"/>
          <w:szCs w:val="24"/>
        </w:rPr>
        <w:t xml:space="preserve"> i</w:t>
      </w:r>
      <w:r w:rsidR="009A3ED8" w:rsidRPr="002A3302">
        <w:rPr>
          <w:rFonts w:ascii="Arial" w:hAnsi="Arial" w:cs="Arial"/>
          <w:szCs w:val="24"/>
        </w:rPr>
        <w:t xml:space="preserve">f it is safe to do so, consider using the first aid </w:t>
      </w:r>
      <w:r w:rsidRPr="002A3302">
        <w:rPr>
          <w:rFonts w:ascii="Arial" w:hAnsi="Arial" w:cs="Arial"/>
          <w:szCs w:val="24"/>
        </w:rPr>
        <w:t>firefighting</w:t>
      </w:r>
      <w:r w:rsidR="009A3ED8" w:rsidRPr="002A3302">
        <w:rPr>
          <w:rFonts w:ascii="Arial" w:hAnsi="Arial" w:cs="Arial"/>
          <w:szCs w:val="24"/>
        </w:rPr>
        <w:t xml:space="preserve"> equipment to put the fire out.  Do not put yourself at risk.</w:t>
      </w:r>
      <w:r w:rsidRPr="002A3302">
        <w:rPr>
          <w:rFonts w:ascii="Arial" w:hAnsi="Arial" w:cs="Arial"/>
          <w:szCs w:val="24"/>
        </w:rPr>
        <w:t xml:space="preserve"> </w:t>
      </w:r>
    </w:p>
    <w:p w:rsidR="009A3ED8" w:rsidRPr="002A3302" w:rsidRDefault="009A3ED8" w:rsidP="009A3ED8">
      <w:pPr>
        <w:rPr>
          <w:rFonts w:ascii="Arial" w:hAnsi="Arial" w:cs="Arial"/>
          <w:szCs w:val="24"/>
        </w:rPr>
      </w:pPr>
    </w:p>
    <w:p w:rsidR="009A3ED8" w:rsidRDefault="009A3ED8" w:rsidP="009A3ED8">
      <w:pPr>
        <w:numPr>
          <w:ilvl w:val="0"/>
          <w:numId w:val="4"/>
        </w:numPr>
        <w:rPr>
          <w:rFonts w:ascii="Arial" w:hAnsi="Arial" w:cs="Arial"/>
          <w:szCs w:val="24"/>
        </w:rPr>
      </w:pPr>
      <w:r w:rsidRPr="002A3302">
        <w:rPr>
          <w:rFonts w:ascii="Arial" w:hAnsi="Arial" w:cs="Arial"/>
          <w:szCs w:val="24"/>
        </w:rPr>
        <w:t>Use the Ward/Department evacuation plan if evacuation required.</w:t>
      </w:r>
    </w:p>
    <w:p w:rsidR="000E2F33" w:rsidRDefault="000E2F33" w:rsidP="000E2F33">
      <w:pPr>
        <w:pStyle w:val="ListParagraph"/>
        <w:rPr>
          <w:rFonts w:ascii="Arial" w:hAnsi="Arial" w:cs="Arial"/>
          <w:szCs w:val="24"/>
        </w:rPr>
      </w:pPr>
    </w:p>
    <w:p w:rsidR="000E2F33" w:rsidRPr="002A3302" w:rsidRDefault="000E2F33" w:rsidP="009A3ED8">
      <w:pPr>
        <w:numPr>
          <w:ilvl w:val="0"/>
          <w:numId w:val="4"/>
        </w:numPr>
        <w:rPr>
          <w:rFonts w:ascii="Arial" w:hAnsi="Arial" w:cs="Arial"/>
          <w:szCs w:val="24"/>
        </w:rPr>
      </w:pPr>
      <w:r>
        <w:rPr>
          <w:rFonts w:ascii="Arial" w:hAnsi="Arial" w:cs="Arial"/>
          <w:szCs w:val="24"/>
        </w:rPr>
        <w:t>Do not use lifts within the area that the continuous alarm can be heard in.</w:t>
      </w:r>
    </w:p>
    <w:p w:rsidR="009A3ED8" w:rsidRPr="00B34DA6" w:rsidRDefault="009A3ED8" w:rsidP="009A3ED8">
      <w:pPr>
        <w:rPr>
          <w:rFonts w:ascii="Arial" w:hAnsi="Arial" w:cs="Arial"/>
          <w:sz w:val="28"/>
          <w:szCs w:val="28"/>
        </w:rPr>
      </w:pPr>
    </w:p>
    <w:p w:rsidR="009A3ED8" w:rsidRPr="00B34DA6" w:rsidRDefault="009A3ED8" w:rsidP="00C13AEF">
      <w:pPr>
        <w:rPr>
          <w:rFonts w:ascii="Arial" w:hAnsi="Arial" w:cs="Arial"/>
          <w:sz w:val="28"/>
          <w:szCs w:val="28"/>
        </w:rPr>
      </w:pPr>
    </w:p>
    <w:p w:rsidR="009A3ED8" w:rsidRPr="00B34DA6" w:rsidRDefault="002A3302" w:rsidP="002A3302">
      <w:pPr>
        <w:pBdr>
          <w:top w:val="single" w:sz="4" w:space="1" w:color="auto"/>
          <w:left w:val="single" w:sz="4" w:space="4" w:color="auto"/>
          <w:bottom w:val="single" w:sz="4" w:space="1" w:color="auto"/>
          <w:right w:val="single" w:sz="4" w:space="0" w:color="auto"/>
        </w:pBdr>
        <w:shd w:val="clear" w:color="auto" w:fill="666666"/>
        <w:tabs>
          <w:tab w:val="left" w:pos="7260"/>
        </w:tabs>
        <w:rPr>
          <w:rFonts w:ascii="Arial" w:hAnsi="Arial" w:cs="Arial"/>
          <w:b/>
          <w:sz w:val="28"/>
          <w:szCs w:val="28"/>
        </w:rPr>
      </w:pPr>
      <w:r>
        <w:rPr>
          <w:rFonts w:ascii="Arial" w:hAnsi="Arial" w:cs="Arial"/>
          <w:b/>
          <w:sz w:val="28"/>
          <w:szCs w:val="28"/>
        </w:rPr>
        <w:t xml:space="preserve">2.4 </w:t>
      </w:r>
      <w:r w:rsidR="009A3ED8" w:rsidRPr="00B34DA6">
        <w:rPr>
          <w:rFonts w:ascii="Arial" w:hAnsi="Arial" w:cs="Arial"/>
          <w:b/>
          <w:sz w:val="28"/>
          <w:szCs w:val="28"/>
        </w:rPr>
        <w:t>Vertical Evacuation to a Lower Floor</w:t>
      </w:r>
      <w:r>
        <w:rPr>
          <w:rFonts w:ascii="Arial" w:hAnsi="Arial" w:cs="Arial"/>
          <w:b/>
          <w:sz w:val="28"/>
          <w:szCs w:val="28"/>
        </w:rPr>
        <w:tab/>
      </w:r>
    </w:p>
    <w:p w:rsidR="009A3ED8" w:rsidRPr="00B34DA6" w:rsidRDefault="009A3ED8" w:rsidP="009A3ED8">
      <w:pPr>
        <w:rPr>
          <w:rFonts w:ascii="Arial" w:hAnsi="Arial" w:cs="Arial"/>
          <w:sz w:val="28"/>
          <w:szCs w:val="28"/>
        </w:rPr>
      </w:pPr>
    </w:p>
    <w:p w:rsidR="009A3ED8" w:rsidRPr="002A3302" w:rsidRDefault="009A3ED8" w:rsidP="009A3ED8">
      <w:pPr>
        <w:numPr>
          <w:ilvl w:val="0"/>
          <w:numId w:val="5"/>
        </w:numPr>
        <w:rPr>
          <w:rFonts w:ascii="Arial" w:hAnsi="Arial" w:cs="Arial"/>
          <w:szCs w:val="24"/>
        </w:rPr>
      </w:pPr>
      <w:r w:rsidRPr="002A3302">
        <w:rPr>
          <w:rFonts w:ascii="Arial" w:hAnsi="Arial" w:cs="Arial"/>
          <w:szCs w:val="24"/>
        </w:rPr>
        <w:t>Person in charge identifies destination of evacuation that is to the best knowledge available “a place of reasonable safety” utilising Department Evacuation Plan.</w:t>
      </w:r>
    </w:p>
    <w:p w:rsidR="009A3ED8" w:rsidRPr="002A3302" w:rsidRDefault="009A3ED8" w:rsidP="009A3ED8">
      <w:pPr>
        <w:rPr>
          <w:rFonts w:ascii="Arial" w:hAnsi="Arial" w:cs="Arial"/>
          <w:szCs w:val="24"/>
        </w:rPr>
      </w:pPr>
    </w:p>
    <w:p w:rsidR="009A3ED8" w:rsidRPr="002A3302" w:rsidRDefault="009A3ED8" w:rsidP="009A3ED8">
      <w:pPr>
        <w:numPr>
          <w:ilvl w:val="0"/>
          <w:numId w:val="5"/>
        </w:numPr>
        <w:rPr>
          <w:rFonts w:ascii="Arial" w:hAnsi="Arial" w:cs="Arial"/>
          <w:szCs w:val="24"/>
        </w:rPr>
      </w:pPr>
      <w:r w:rsidRPr="002A3302">
        <w:rPr>
          <w:rFonts w:ascii="Arial" w:hAnsi="Arial" w:cs="Arial"/>
          <w:szCs w:val="24"/>
        </w:rPr>
        <w:t>Commence vertical evacuation using the Department Fire Evacuation Plan that you have been trained with and follow the detailed steps in the plan.</w:t>
      </w:r>
    </w:p>
    <w:p w:rsidR="009A3ED8" w:rsidRPr="00B34DA6" w:rsidRDefault="009A3ED8" w:rsidP="009A3ED8">
      <w:pPr>
        <w:rPr>
          <w:rFonts w:ascii="Arial" w:hAnsi="Arial" w:cs="Arial"/>
          <w:sz w:val="28"/>
          <w:szCs w:val="28"/>
        </w:rPr>
      </w:pPr>
    </w:p>
    <w:p w:rsidR="009A3ED8" w:rsidRDefault="009A3ED8" w:rsidP="009A3ED8">
      <w:pPr>
        <w:rPr>
          <w:rFonts w:ascii="Arial" w:hAnsi="Arial" w:cs="Arial"/>
          <w:sz w:val="28"/>
          <w:szCs w:val="28"/>
        </w:rPr>
      </w:pPr>
    </w:p>
    <w:p w:rsidR="00C06D6E" w:rsidRDefault="00C06D6E" w:rsidP="009A3ED8">
      <w:pPr>
        <w:rPr>
          <w:rFonts w:ascii="Arial" w:hAnsi="Arial" w:cs="Arial"/>
          <w:sz w:val="28"/>
          <w:szCs w:val="28"/>
        </w:rPr>
      </w:pPr>
    </w:p>
    <w:p w:rsidR="00C06D6E" w:rsidRDefault="00C06D6E" w:rsidP="009A3ED8">
      <w:pPr>
        <w:rPr>
          <w:rFonts w:ascii="Arial" w:hAnsi="Arial" w:cs="Arial"/>
          <w:sz w:val="28"/>
          <w:szCs w:val="28"/>
        </w:rPr>
      </w:pPr>
    </w:p>
    <w:p w:rsidR="00C06D6E" w:rsidRDefault="00C06D6E" w:rsidP="009A3ED8">
      <w:pPr>
        <w:rPr>
          <w:rFonts w:ascii="Arial" w:hAnsi="Arial" w:cs="Arial"/>
          <w:sz w:val="28"/>
          <w:szCs w:val="28"/>
        </w:rPr>
      </w:pPr>
    </w:p>
    <w:p w:rsidR="0052070D" w:rsidRDefault="0052070D" w:rsidP="009A3ED8">
      <w:pPr>
        <w:rPr>
          <w:rFonts w:ascii="Arial" w:hAnsi="Arial" w:cs="Arial"/>
          <w:sz w:val="28"/>
          <w:szCs w:val="28"/>
        </w:rPr>
      </w:pPr>
    </w:p>
    <w:p w:rsidR="00C06D6E" w:rsidRDefault="00C06D6E" w:rsidP="009A3ED8">
      <w:pPr>
        <w:rPr>
          <w:rFonts w:ascii="Arial" w:hAnsi="Arial" w:cs="Arial"/>
          <w:sz w:val="28"/>
          <w:szCs w:val="28"/>
        </w:rPr>
      </w:pPr>
    </w:p>
    <w:p w:rsidR="00C06D6E" w:rsidRPr="00B34DA6" w:rsidRDefault="00C06D6E" w:rsidP="009A3ED8">
      <w:pPr>
        <w:rPr>
          <w:rFonts w:ascii="Arial" w:hAnsi="Arial" w:cs="Arial"/>
          <w:sz w:val="28"/>
          <w:szCs w:val="28"/>
        </w:rPr>
      </w:pPr>
    </w:p>
    <w:p w:rsidR="009A3ED8" w:rsidRPr="00D35D61" w:rsidRDefault="009A3ED8" w:rsidP="00D35D61">
      <w:pPr>
        <w:pStyle w:val="ListParagraph"/>
        <w:numPr>
          <w:ilvl w:val="0"/>
          <w:numId w:val="5"/>
        </w:numPr>
        <w:jc w:val="center"/>
        <w:rPr>
          <w:rFonts w:ascii="Arial" w:hAnsi="Arial" w:cs="Arial"/>
          <w:b/>
          <w:sz w:val="48"/>
          <w:szCs w:val="48"/>
        </w:rPr>
      </w:pPr>
      <w:r w:rsidRPr="00D35D61">
        <w:rPr>
          <w:rFonts w:ascii="Arial" w:hAnsi="Arial" w:cs="Arial"/>
          <w:b/>
          <w:sz w:val="48"/>
          <w:szCs w:val="48"/>
        </w:rPr>
        <w:t>Department Evacuation Plan</w:t>
      </w:r>
    </w:p>
    <w:p w:rsidR="00C06D6E" w:rsidRPr="00C06D6E" w:rsidRDefault="00C06D6E" w:rsidP="002A3302">
      <w:pPr>
        <w:jc w:val="center"/>
        <w:rPr>
          <w:rFonts w:ascii="Arial" w:hAnsi="Arial" w:cs="Arial"/>
          <w:b/>
          <w:sz w:val="40"/>
          <w:szCs w:val="40"/>
        </w:rPr>
      </w:pPr>
    </w:p>
    <w:p w:rsidR="009A3ED8" w:rsidRPr="00B34DA6" w:rsidRDefault="009A3ED8" w:rsidP="009A3ED8">
      <w:pPr>
        <w:ind w:left="360"/>
        <w:jc w:val="center"/>
        <w:rPr>
          <w:rFonts w:ascii="Arial" w:hAnsi="Arial" w:cs="Arial"/>
          <w:b/>
          <w:sz w:val="28"/>
          <w:szCs w:val="28"/>
          <w:u w:val="single"/>
        </w:rPr>
      </w:pPr>
    </w:p>
    <w:p w:rsidR="009A3ED8" w:rsidRPr="00C06D6E" w:rsidRDefault="009A3ED8" w:rsidP="00C06D6E">
      <w:pPr>
        <w:spacing w:line="276" w:lineRule="auto"/>
        <w:ind w:left="360"/>
        <w:rPr>
          <w:rFonts w:ascii="Arial" w:hAnsi="Arial" w:cs="Arial"/>
          <w:szCs w:val="24"/>
        </w:rPr>
      </w:pPr>
      <w:r w:rsidRPr="00C06D6E">
        <w:rPr>
          <w:rFonts w:ascii="Arial" w:hAnsi="Arial" w:cs="Arial"/>
          <w:szCs w:val="24"/>
        </w:rPr>
        <w:t xml:space="preserve">The departmental evacuation plan is detailed below. </w:t>
      </w:r>
    </w:p>
    <w:p w:rsidR="009A3ED8" w:rsidRPr="00C06D6E" w:rsidRDefault="009A3ED8" w:rsidP="00C06D6E">
      <w:pPr>
        <w:spacing w:line="276" w:lineRule="auto"/>
        <w:ind w:left="360"/>
        <w:rPr>
          <w:rFonts w:ascii="Arial" w:hAnsi="Arial" w:cs="Arial"/>
          <w:szCs w:val="24"/>
        </w:rPr>
      </w:pPr>
      <w:r w:rsidRPr="00C06D6E">
        <w:rPr>
          <w:rFonts w:ascii="Arial" w:hAnsi="Arial" w:cs="Arial"/>
          <w:szCs w:val="24"/>
        </w:rPr>
        <w:t xml:space="preserve">If there is an intermittent fire alarm then evacuation is not necessary. </w:t>
      </w:r>
    </w:p>
    <w:p w:rsidR="009A3ED8" w:rsidRPr="00C06D6E" w:rsidRDefault="009A3ED8" w:rsidP="00C06D6E">
      <w:pPr>
        <w:spacing w:line="276" w:lineRule="auto"/>
        <w:ind w:left="360"/>
        <w:rPr>
          <w:rFonts w:ascii="Arial" w:hAnsi="Arial" w:cs="Arial"/>
          <w:szCs w:val="24"/>
        </w:rPr>
      </w:pPr>
      <w:r w:rsidRPr="00C06D6E">
        <w:rPr>
          <w:rFonts w:ascii="Arial" w:hAnsi="Arial" w:cs="Arial"/>
          <w:szCs w:val="24"/>
        </w:rPr>
        <w:t>However, be aware that there is a potential fire in the adjacent fire section and be prepared to evacuate if necessary.</w:t>
      </w:r>
    </w:p>
    <w:p w:rsidR="009A3ED8" w:rsidRPr="00C06D6E" w:rsidRDefault="009A3ED8" w:rsidP="00C06D6E">
      <w:pPr>
        <w:spacing w:line="276" w:lineRule="auto"/>
        <w:ind w:left="360"/>
        <w:rPr>
          <w:rFonts w:ascii="Arial" w:hAnsi="Arial" w:cs="Arial"/>
          <w:szCs w:val="24"/>
        </w:rPr>
      </w:pPr>
      <w:r w:rsidRPr="00C06D6E">
        <w:rPr>
          <w:rFonts w:ascii="Arial" w:hAnsi="Arial" w:cs="Arial"/>
          <w:szCs w:val="24"/>
        </w:rPr>
        <w:t>If the fire alarm is/becomes co</w:t>
      </w:r>
      <w:r w:rsidR="00C06D6E" w:rsidRPr="00C06D6E">
        <w:rPr>
          <w:rFonts w:ascii="Arial" w:hAnsi="Arial" w:cs="Arial"/>
          <w:szCs w:val="24"/>
        </w:rPr>
        <w:t>nstant then evacuation is</w:t>
      </w:r>
      <w:r w:rsidRPr="00C06D6E">
        <w:rPr>
          <w:rFonts w:ascii="Arial" w:hAnsi="Arial" w:cs="Arial"/>
          <w:szCs w:val="24"/>
        </w:rPr>
        <w:t xml:space="preserve"> necessary for all staff/visitors within the department.</w:t>
      </w:r>
    </w:p>
    <w:p w:rsidR="009A3ED8" w:rsidRPr="00C06D6E" w:rsidRDefault="009A3ED8" w:rsidP="00C06D6E">
      <w:pPr>
        <w:spacing w:line="276" w:lineRule="auto"/>
        <w:ind w:left="360"/>
        <w:rPr>
          <w:rFonts w:ascii="Arial" w:hAnsi="Arial" w:cs="Arial"/>
          <w:szCs w:val="24"/>
        </w:rPr>
      </w:pPr>
      <w:r w:rsidRPr="00C06D6E">
        <w:rPr>
          <w:rFonts w:ascii="Arial" w:hAnsi="Arial" w:cs="Arial"/>
          <w:szCs w:val="24"/>
        </w:rPr>
        <w:t xml:space="preserve">As the building is a hospital there are certain issues regarding evacuation of patients. The Trust policy is that the evacuation is primarily a horizontal one. </w:t>
      </w:r>
      <w:r w:rsidRPr="00C06D6E">
        <w:rPr>
          <w:rFonts w:ascii="Arial" w:hAnsi="Arial" w:cs="Arial"/>
          <w:szCs w:val="24"/>
        </w:rPr>
        <w:lastRenderedPageBreak/>
        <w:t xml:space="preserve">Bearing this in mind, in order to make that process easier for Trust staff and patients, our departmental policy states that </w:t>
      </w:r>
      <w:r w:rsidR="00C06D6E" w:rsidRPr="00C06D6E">
        <w:rPr>
          <w:rFonts w:ascii="Arial" w:hAnsi="Arial" w:cs="Arial"/>
          <w:szCs w:val="24"/>
        </w:rPr>
        <w:t>staff evacuates</w:t>
      </w:r>
      <w:r w:rsidRPr="00C06D6E">
        <w:rPr>
          <w:rFonts w:ascii="Arial" w:hAnsi="Arial" w:cs="Arial"/>
          <w:szCs w:val="24"/>
        </w:rPr>
        <w:t xml:space="preserve"> vertically. This allows any horizontal space to be given over to patients.   </w:t>
      </w:r>
    </w:p>
    <w:p w:rsidR="009A3ED8" w:rsidRPr="00C06D6E" w:rsidRDefault="009A3ED8" w:rsidP="009A3ED8">
      <w:pPr>
        <w:ind w:left="360"/>
        <w:rPr>
          <w:rFonts w:ascii="Arial" w:hAnsi="Arial" w:cs="Arial"/>
          <w:szCs w:val="24"/>
        </w:rPr>
      </w:pPr>
    </w:p>
    <w:p w:rsidR="009A3ED8" w:rsidRPr="00B34DA6" w:rsidRDefault="009A3ED8" w:rsidP="009A3ED8">
      <w:pPr>
        <w:ind w:left="360"/>
        <w:rPr>
          <w:rFonts w:ascii="Arial" w:hAnsi="Arial" w:cs="Arial"/>
          <w:sz w:val="28"/>
          <w:szCs w:val="28"/>
        </w:rPr>
      </w:pPr>
    </w:p>
    <w:p w:rsidR="009A3ED8" w:rsidRDefault="009A3ED8" w:rsidP="009A3ED8">
      <w:pPr>
        <w:ind w:left="360"/>
        <w:jc w:val="center"/>
        <w:rPr>
          <w:rFonts w:ascii="Arial" w:hAnsi="Arial" w:cs="Arial"/>
          <w:b/>
          <w:sz w:val="48"/>
          <w:szCs w:val="48"/>
        </w:rPr>
      </w:pPr>
    </w:p>
    <w:p w:rsidR="0052070D" w:rsidRPr="000E2F33" w:rsidRDefault="0052070D" w:rsidP="000E2F33">
      <w:pPr>
        <w:rPr>
          <w:rFonts w:ascii="Arial" w:hAnsi="Arial" w:cs="Arial"/>
          <w:b/>
          <w:sz w:val="48"/>
          <w:szCs w:val="48"/>
        </w:rPr>
      </w:pPr>
    </w:p>
    <w:p w:rsidR="009A3ED8" w:rsidRPr="0052070D" w:rsidRDefault="009A3ED8" w:rsidP="00AD2515">
      <w:pPr>
        <w:pStyle w:val="ListParagraph"/>
        <w:numPr>
          <w:ilvl w:val="0"/>
          <w:numId w:val="5"/>
        </w:numPr>
        <w:jc w:val="center"/>
        <w:rPr>
          <w:rFonts w:ascii="Arial" w:hAnsi="Arial" w:cs="Arial"/>
          <w:b/>
          <w:sz w:val="48"/>
          <w:szCs w:val="48"/>
        </w:rPr>
      </w:pPr>
      <w:r w:rsidRPr="0052070D">
        <w:rPr>
          <w:rFonts w:ascii="Arial" w:hAnsi="Arial" w:cs="Arial"/>
          <w:b/>
          <w:sz w:val="48"/>
          <w:szCs w:val="48"/>
        </w:rPr>
        <w:t>Provision and Maintenance of Means of Escape and other Fire Safety provisions</w:t>
      </w:r>
    </w:p>
    <w:p w:rsidR="009A3ED8" w:rsidRPr="00B34DA6" w:rsidRDefault="009A3ED8" w:rsidP="009A3ED8">
      <w:pPr>
        <w:ind w:left="360"/>
        <w:jc w:val="center"/>
        <w:rPr>
          <w:rFonts w:ascii="Arial" w:hAnsi="Arial" w:cs="Arial"/>
          <w:b/>
          <w:sz w:val="48"/>
          <w:szCs w:val="48"/>
        </w:rPr>
      </w:pPr>
    </w:p>
    <w:p w:rsidR="009A3ED8" w:rsidRPr="00B34DA6" w:rsidRDefault="009A3ED8" w:rsidP="009A3ED8">
      <w:pPr>
        <w:ind w:left="360"/>
        <w:rPr>
          <w:rFonts w:ascii="Arial" w:hAnsi="Arial" w:cs="Arial"/>
          <w:b/>
          <w:sz w:val="28"/>
          <w:szCs w:val="28"/>
          <w:u w:val="single"/>
        </w:rPr>
      </w:pPr>
      <w:r w:rsidRPr="00B34DA6">
        <w:rPr>
          <w:rFonts w:ascii="Arial" w:hAnsi="Arial" w:cs="Arial"/>
          <w:b/>
          <w:sz w:val="28"/>
          <w:szCs w:val="28"/>
          <w:u w:val="single"/>
        </w:rPr>
        <w:t xml:space="preserve">Please note that whilst the above is the responsibility of the Trust it is every </w:t>
      </w:r>
      <w:r w:rsidR="0052070D" w:rsidRPr="00B34DA6">
        <w:rPr>
          <w:rFonts w:ascii="Arial" w:hAnsi="Arial" w:cs="Arial"/>
          <w:b/>
          <w:sz w:val="28"/>
          <w:szCs w:val="28"/>
          <w:u w:val="single"/>
        </w:rPr>
        <w:t>individual’s</w:t>
      </w:r>
      <w:r w:rsidRPr="00B34DA6">
        <w:rPr>
          <w:rFonts w:ascii="Arial" w:hAnsi="Arial" w:cs="Arial"/>
          <w:b/>
          <w:sz w:val="28"/>
          <w:szCs w:val="28"/>
          <w:u w:val="single"/>
        </w:rPr>
        <w:t xml:space="preserve"> responsibility to report any defects in the provisions set out below. This should be done through the Estates helpdesk Tel. 20600 or by informing the Departmental Fire Officer (currently </w:t>
      </w:r>
      <w:r w:rsidR="00AD2515">
        <w:rPr>
          <w:rFonts w:ascii="Arial" w:hAnsi="Arial" w:cs="Arial"/>
          <w:b/>
          <w:sz w:val="28"/>
          <w:szCs w:val="28"/>
          <w:u w:val="single"/>
        </w:rPr>
        <w:t>Jakub Kupinski</w:t>
      </w:r>
      <w:r w:rsidRPr="00B34DA6">
        <w:rPr>
          <w:rFonts w:ascii="Arial" w:hAnsi="Arial" w:cs="Arial"/>
          <w:b/>
          <w:sz w:val="28"/>
          <w:szCs w:val="28"/>
          <w:u w:val="single"/>
        </w:rPr>
        <w:t>) who will inform the relative Trust Department.</w:t>
      </w:r>
    </w:p>
    <w:p w:rsidR="009A3ED8" w:rsidRPr="00B34DA6" w:rsidRDefault="009A3ED8" w:rsidP="009A3ED8">
      <w:pPr>
        <w:ind w:left="360"/>
        <w:rPr>
          <w:rFonts w:ascii="Arial" w:hAnsi="Arial" w:cs="Arial"/>
          <w:b/>
          <w:sz w:val="28"/>
          <w:szCs w:val="28"/>
          <w:u w:val="single"/>
        </w:rPr>
      </w:pPr>
    </w:p>
    <w:p w:rsidR="009A3ED8" w:rsidRPr="00CB73E5" w:rsidRDefault="009A3ED8" w:rsidP="00CB73E5">
      <w:pPr>
        <w:pStyle w:val="ListParagraph"/>
        <w:numPr>
          <w:ilvl w:val="1"/>
          <w:numId w:val="2"/>
        </w:numPr>
        <w:rPr>
          <w:rFonts w:ascii="Arial" w:hAnsi="Arial" w:cs="Arial"/>
          <w:b/>
          <w:sz w:val="28"/>
          <w:szCs w:val="28"/>
          <w:u w:val="single"/>
        </w:rPr>
      </w:pPr>
      <w:r w:rsidRPr="00CB73E5">
        <w:rPr>
          <w:rFonts w:ascii="Arial" w:hAnsi="Arial" w:cs="Arial"/>
          <w:b/>
          <w:sz w:val="28"/>
          <w:szCs w:val="28"/>
          <w:u w:val="single"/>
        </w:rPr>
        <w:t>Means of Escape</w:t>
      </w:r>
    </w:p>
    <w:p w:rsidR="00CB73E5" w:rsidRPr="00CB73E5" w:rsidRDefault="00CB73E5" w:rsidP="00CB73E5">
      <w:pPr>
        <w:pStyle w:val="ListParagraph"/>
        <w:ind w:left="1080"/>
        <w:rPr>
          <w:rFonts w:ascii="Arial" w:hAnsi="Arial" w:cs="Arial"/>
          <w:b/>
          <w:sz w:val="28"/>
          <w:szCs w:val="28"/>
          <w:u w:val="single"/>
        </w:rPr>
      </w:pPr>
    </w:p>
    <w:p w:rsidR="009A3ED8" w:rsidRPr="002A3302" w:rsidRDefault="009A3ED8" w:rsidP="00C06D6E">
      <w:pPr>
        <w:spacing w:line="276" w:lineRule="auto"/>
        <w:ind w:left="360"/>
        <w:rPr>
          <w:rFonts w:ascii="Arial" w:hAnsi="Arial" w:cs="Arial"/>
          <w:szCs w:val="24"/>
        </w:rPr>
      </w:pPr>
      <w:r w:rsidRPr="002A3302">
        <w:rPr>
          <w:rFonts w:ascii="Arial" w:hAnsi="Arial" w:cs="Arial"/>
          <w:szCs w:val="24"/>
        </w:rPr>
        <w:t>Means of escape related to all fire doors, corridors, clearways, stairways and fire exits.  These all have essential parts to play in the means of escape in the event of a fire.  Escape routes are indicated on the plan.</w:t>
      </w:r>
    </w:p>
    <w:p w:rsidR="009A3ED8" w:rsidRPr="002A3302" w:rsidRDefault="009A3ED8" w:rsidP="00C06D6E">
      <w:pPr>
        <w:spacing w:line="276" w:lineRule="auto"/>
        <w:ind w:left="360"/>
        <w:rPr>
          <w:rFonts w:ascii="Arial" w:hAnsi="Arial" w:cs="Arial"/>
          <w:szCs w:val="24"/>
        </w:rPr>
      </w:pPr>
    </w:p>
    <w:p w:rsidR="009A3ED8" w:rsidRPr="002A3302" w:rsidRDefault="009A3ED8" w:rsidP="00C06D6E">
      <w:pPr>
        <w:spacing w:line="276" w:lineRule="auto"/>
        <w:ind w:left="360"/>
        <w:rPr>
          <w:rFonts w:ascii="Arial" w:hAnsi="Arial" w:cs="Arial"/>
          <w:szCs w:val="24"/>
        </w:rPr>
      </w:pPr>
      <w:r w:rsidRPr="002A3302">
        <w:rPr>
          <w:rFonts w:ascii="Arial" w:hAnsi="Arial" w:cs="Arial"/>
          <w:szCs w:val="24"/>
        </w:rPr>
        <w:t>Property Services have an ongoing programme of planned preventative maintenance.  However, it is the responsibility of the person in charge of the ward/department to ensure that the following points are complied with.  Any defects noted should be reported to Property Services and noted on Fire Safety Provisions Defect Record.</w:t>
      </w:r>
    </w:p>
    <w:p w:rsidR="009A3ED8" w:rsidRPr="002A3302" w:rsidRDefault="009A3ED8" w:rsidP="00C06D6E">
      <w:pPr>
        <w:numPr>
          <w:ilvl w:val="0"/>
          <w:numId w:val="6"/>
        </w:numPr>
        <w:spacing w:line="276" w:lineRule="auto"/>
        <w:rPr>
          <w:rFonts w:ascii="Arial" w:hAnsi="Arial" w:cs="Arial"/>
          <w:b/>
          <w:szCs w:val="24"/>
        </w:rPr>
      </w:pPr>
      <w:r w:rsidRPr="002A3302">
        <w:rPr>
          <w:rFonts w:ascii="Arial" w:hAnsi="Arial" w:cs="Arial"/>
          <w:szCs w:val="24"/>
        </w:rPr>
        <w:t>Escape routes must be kept clear and free from obstructions at all times.</w:t>
      </w:r>
    </w:p>
    <w:p w:rsidR="009A3ED8" w:rsidRPr="002A3302" w:rsidRDefault="009A3ED8" w:rsidP="00C06D6E">
      <w:pPr>
        <w:numPr>
          <w:ilvl w:val="0"/>
          <w:numId w:val="6"/>
        </w:numPr>
        <w:spacing w:line="276" w:lineRule="auto"/>
        <w:rPr>
          <w:rFonts w:ascii="Arial" w:hAnsi="Arial" w:cs="Arial"/>
          <w:b/>
          <w:szCs w:val="24"/>
        </w:rPr>
      </w:pPr>
      <w:r w:rsidRPr="002A3302">
        <w:rPr>
          <w:rFonts w:ascii="Arial" w:hAnsi="Arial" w:cs="Arial"/>
          <w:szCs w:val="24"/>
        </w:rPr>
        <w:t>Stair wells must be kept clear at all times and not used to store equipment/supplies.</w:t>
      </w:r>
    </w:p>
    <w:p w:rsidR="009A3ED8" w:rsidRPr="002A3302" w:rsidRDefault="009A3ED8" w:rsidP="00C06D6E">
      <w:pPr>
        <w:numPr>
          <w:ilvl w:val="0"/>
          <w:numId w:val="6"/>
        </w:numPr>
        <w:spacing w:line="276" w:lineRule="auto"/>
        <w:rPr>
          <w:rFonts w:ascii="Arial" w:hAnsi="Arial" w:cs="Arial"/>
          <w:b/>
          <w:szCs w:val="24"/>
        </w:rPr>
      </w:pPr>
      <w:r w:rsidRPr="002A3302">
        <w:rPr>
          <w:rFonts w:ascii="Arial" w:hAnsi="Arial" w:cs="Arial"/>
          <w:szCs w:val="24"/>
        </w:rPr>
        <w:t>Floors and floor coverings, particularly on staircases, must be maintained in good order at all times.</w:t>
      </w:r>
    </w:p>
    <w:p w:rsidR="009A3ED8" w:rsidRPr="002A3302" w:rsidRDefault="009A3ED8" w:rsidP="00C06D6E">
      <w:pPr>
        <w:numPr>
          <w:ilvl w:val="0"/>
          <w:numId w:val="6"/>
        </w:numPr>
        <w:spacing w:line="276" w:lineRule="auto"/>
        <w:rPr>
          <w:rFonts w:ascii="Arial" w:hAnsi="Arial" w:cs="Arial"/>
          <w:b/>
          <w:szCs w:val="24"/>
        </w:rPr>
      </w:pPr>
      <w:r w:rsidRPr="002A3302">
        <w:rPr>
          <w:rFonts w:ascii="Arial" w:hAnsi="Arial" w:cs="Arial"/>
          <w:szCs w:val="24"/>
        </w:rPr>
        <w:t xml:space="preserve">Fire resisting </w:t>
      </w:r>
      <w:r w:rsidR="002A3302" w:rsidRPr="002A3302">
        <w:rPr>
          <w:rFonts w:ascii="Arial" w:hAnsi="Arial" w:cs="Arial"/>
          <w:szCs w:val="24"/>
        </w:rPr>
        <w:t>self-closing</w:t>
      </w:r>
      <w:r w:rsidRPr="002A3302">
        <w:rPr>
          <w:rFonts w:ascii="Arial" w:hAnsi="Arial" w:cs="Arial"/>
          <w:szCs w:val="24"/>
        </w:rPr>
        <w:t xml:space="preserve"> doors must be maintained in effective working order and must be kept closed unless held open on an automatic release system which is activated by the fire alarm system.  Wedges of any description are not to be used.</w:t>
      </w:r>
    </w:p>
    <w:p w:rsidR="009A3ED8" w:rsidRPr="002A3302" w:rsidRDefault="009A3ED8" w:rsidP="00C06D6E">
      <w:pPr>
        <w:numPr>
          <w:ilvl w:val="0"/>
          <w:numId w:val="6"/>
        </w:numPr>
        <w:spacing w:line="276" w:lineRule="auto"/>
        <w:rPr>
          <w:rFonts w:ascii="Arial" w:hAnsi="Arial" w:cs="Arial"/>
          <w:b/>
          <w:szCs w:val="24"/>
        </w:rPr>
      </w:pPr>
      <w:r w:rsidRPr="002A3302">
        <w:rPr>
          <w:rFonts w:ascii="Arial" w:hAnsi="Arial" w:cs="Arial"/>
          <w:szCs w:val="24"/>
        </w:rPr>
        <w:lastRenderedPageBreak/>
        <w:t>All doors providing a means of escape from the premises to an outside area (Fire Exits) must be maintained easily openable and ready for use at all times.</w:t>
      </w:r>
    </w:p>
    <w:p w:rsidR="009A3ED8" w:rsidRPr="002A3302" w:rsidRDefault="009A3ED8" w:rsidP="00C06D6E">
      <w:pPr>
        <w:numPr>
          <w:ilvl w:val="0"/>
          <w:numId w:val="6"/>
        </w:numPr>
        <w:spacing w:line="276" w:lineRule="auto"/>
        <w:rPr>
          <w:rFonts w:ascii="Arial" w:hAnsi="Arial" w:cs="Arial"/>
          <w:b/>
          <w:szCs w:val="24"/>
        </w:rPr>
      </w:pPr>
      <w:r w:rsidRPr="002A3302">
        <w:rPr>
          <w:rFonts w:ascii="Arial" w:hAnsi="Arial" w:cs="Arial"/>
          <w:szCs w:val="24"/>
        </w:rPr>
        <w:t>Fire exit and other signs must be maintained in good order and must be clearly visible at all times.</w:t>
      </w:r>
    </w:p>
    <w:p w:rsidR="009A3ED8" w:rsidRPr="002A3302" w:rsidRDefault="009A3ED8" w:rsidP="00C06D6E">
      <w:pPr>
        <w:numPr>
          <w:ilvl w:val="0"/>
          <w:numId w:val="6"/>
        </w:numPr>
        <w:spacing w:line="276" w:lineRule="auto"/>
        <w:rPr>
          <w:rFonts w:ascii="Arial" w:hAnsi="Arial" w:cs="Arial"/>
          <w:b/>
          <w:szCs w:val="24"/>
        </w:rPr>
      </w:pPr>
      <w:r w:rsidRPr="002A3302">
        <w:rPr>
          <w:rFonts w:ascii="Arial" w:hAnsi="Arial" w:cs="Arial"/>
          <w:szCs w:val="24"/>
        </w:rPr>
        <w:t>All break glass all points must be easily accessible at all times.</w:t>
      </w:r>
    </w:p>
    <w:p w:rsidR="009A3ED8" w:rsidRPr="00B34DA6" w:rsidRDefault="009A3ED8" w:rsidP="00C06D6E">
      <w:pPr>
        <w:numPr>
          <w:ilvl w:val="0"/>
          <w:numId w:val="6"/>
        </w:numPr>
        <w:spacing w:line="276" w:lineRule="auto"/>
        <w:rPr>
          <w:rFonts w:ascii="Arial" w:hAnsi="Arial" w:cs="Arial"/>
          <w:b/>
          <w:sz w:val="48"/>
          <w:szCs w:val="48"/>
        </w:rPr>
      </w:pPr>
      <w:r w:rsidRPr="002A3302">
        <w:rPr>
          <w:rFonts w:ascii="Arial" w:hAnsi="Arial" w:cs="Arial"/>
          <w:szCs w:val="24"/>
        </w:rPr>
        <w:t>Emergency door fastenings (Panic bolts, glass locks) where fitted should be examined weekly.</w:t>
      </w:r>
    </w:p>
    <w:p w:rsidR="009A3ED8" w:rsidRPr="00B34DA6" w:rsidRDefault="009A3ED8" w:rsidP="009A3ED8">
      <w:pPr>
        <w:rPr>
          <w:rFonts w:ascii="Arial" w:hAnsi="Arial" w:cs="Arial"/>
          <w:b/>
          <w:sz w:val="28"/>
          <w:szCs w:val="28"/>
          <w:u w:val="single"/>
        </w:rPr>
      </w:pPr>
    </w:p>
    <w:p w:rsidR="0052070D" w:rsidRDefault="0052070D" w:rsidP="009A3ED8">
      <w:pPr>
        <w:rPr>
          <w:rFonts w:ascii="Arial" w:hAnsi="Arial" w:cs="Arial"/>
          <w:b/>
          <w:sz w:val="28"/>
          <w:szCs w:val="28"/>
          <w:u w:val="single"/>
        </w:rPr>
      </w:pPr>
    </w:p>
    <w:p w:rsidR="009A3ED8" w:rsidRPr="00B34DA6" w:rsidRDefault="001723DF" w:rsidP="009A3ED8">
      <w:pPr>
        <w:rPr>
          <w:rFonts w:ascii="Arial" w:hAnsi="Arial" w:cs="Arial"/>
          <w:b/>
          <w:sz w:val="28"/>
          <w:szCs w:val="28"/>
          <w:u w:val="single"/>
        </w:rPr>
      </w:pPr>
      <w:r>
        <w:rPr>
          <w:rFonts w:ascii="Arial" w:hAnsi="Arial" w:cs="Arial"/>
          <w:b/>
          <w:sz w:val="28"/>
          <w:szCs w:val="28"/>
          <w:u w:val="single"/>
        </w:rPr>
        <w:t xml:space="preserve">4.2 </w:t>
      </w:r>
      <w:r w:rsidR="009A3ED8" w:rsidRPr="00B34DA6">
        <w:rPr>
          <w:rFonts w:ascii="Arial" w:hAnsi="Arial" w:cs="Arial"/>
          <w:b/>
          <w:sz w:val="28"/>
          <w:szCs w:val="28"/>
          <w:u w:val="single"/>
        </w:rPr>
        <w:t>Emergency Lighting</w:t>
      </w:r>
    </w:p>
    <w:p w:rsidR="009A3ED8" w:rsidRPr="00B34DA6" w:rsidRDefault="009A3ED8" w:rsidP="009A3ED8">
      <w:pPr>
        <w:rPr>
          <w:rFonts w:ascii="Arial" w:hAnsi="Arial" w:cs="Arial"/>
          <w:b/>
          <w:sz w:val="28"/>
          <w:szCs w:val="28"/>
          <w:u w:val="single"/>
        </w:rPr>
      </w:pPr>
    </w:p>
    <w:p w:rsidR="009A3ED8" w:rsidRPr="00B34DA6" w:rsidRDefault="009A3ED8" w:rsidP="009A3ED8">
      <w:pPr>
        <w:rPr>
          <w:rFonts w:ascii="Arial" w:hAnsi="Arial" w:cs="Arial"/>
          <w:b/>
          <w:sz w:val="28"/>
          <w:szCs w:val="28"/>
        </w:rPr>
      </w:pPr>
      <w:r w:rsidRPr="00B34DA6">
        <w:rPr>
          <w:rFonts w:ascii="Arial" w:hAnsi="Arial" w:cs="Arial"/>
          <w:b/>
          <w:sz w:val="28"/>
          <w:szCs w:val="28"/>
        </w:rPr>
        <w:t>Emergency Lighting is provided.</w:t>
      </w:r>
    </w:p>
    <w:p w:rsidR="009A3ED8" w:rsidRPr="00B34DA6" w:rsidRDefault="009A3ED8" w:rsidP="009A3ED8">
      <w:pPr>
        <w:rPr>
          <w:rFonts w:ascii="Arial" w:hAnsi="Arial" w:cs="Arial"/>
          <w:sz w:val="28"/>
          <w:szCs w:val="28"/>
        </w:rPr>
      </w:pPr>
    </w:p>
    <w:p w:rsidR="009A3ED8" w:rsidRPr="008371AC" w:rsidRDefault="009A3ED8" w:rsidP="008371AC">
      <w:pPr>
        <w:spacing w:line="276" w:lineRule="auto"/>
        <w:rPr>
          <w:rFonts w:ascii="Arial" w:hAnsi="Arial" w:cs="Arial"/>
          <w:szCs w:val="24"/>
        </w:rPr>
      </w:pPr>
      <w:r w:rsidRPr="008371AC">
        <w:rPr>
          <w:rFonts w:ascii="Arial" w:hAnsi="Arial" w:cs="Arial"/>
          <w:szCs w:val="24"/>
        </w:rPr>
        <w:t>Property Services Department and Contracted Engineers are responsible for ensuring that the emergency lighting system is in full working order by energising all luminaries for a short period by simulating mains failure.  During power failures wards/departments should examine emergency lights to ensure they are working and any defects noted and reported immediately to the Property Services Department and noted on Fire Safety Provisions Defect Record.</w:t>
      </w:r>
    </w:p>
    <w:p w:rsidR="009A3ED8" w:rsidRPr="00B34DA6" w:rsidRDefault="009A3ED8" w:rsidP="009A3ED8">
      <w:pPr>
        <w:ind w:left="360"/>
        <w:jc w:val="center"/>
        <w:rPr>
          <w:rFonts w:ascii="Arial" w:hAnsi="Arial" w:cs="Arial"/>
          <w:b/>
          <w:sz w:val="48"/>
          <w:szCs w:val="48"/>
        </w:rPr>
      </w:pPr>
    </w:p>
    <w:p w:rsidR="009A3ED8" w:rsidRPr="00B34DA6" w:rsidRDefault="009A3ED8" w:rsidP="009A3ED8">
      <w:pPr>
        <w:ind w:left="360"/>
        <w:rPr>
          <w:rFonts w:ascii="Arial" w:hAnsi="Arial" w:cs="Arial"/>
          <w:b/>
          <w:sz w:val="28"/>
          <w:szCs w:val="28"/>
        </w:rPr>
      </w:pPr>
    </w:p>
    <w:p w:rsidR="009A3ED8" w:rsidRPr="00B34DA6" w:rsidRDefault="001723DF" w:rsidP="001723DF">
      <w:pPr>
        <w:ind w:left="360" w:hanging="360"/>
        <w:jc w:val="left"/>
        <w:rPr>
          <w:rFonts w:ascii="Arial" w:hAnsi="Arial" w:cs="Arial"/>
          <w:b/>
          <w:sz w:val="28"/>
          <w:szCs w:val="28"/>
          <w:u w:val="single"/>
        </w:rPr>
      </w:pPr>
      <w:r>
        <w:rPr>
          <w:rFonts w:ascii="Arial" w:hAnsi="Arial" w:cs="Arial"/>
          <w:b/>
          <w:sz w:val="28"/>
          <w:szCs w:val="28"/>
          <w:u w:val="single"/>
        </w:rPr>
        <w:t xml:space="preserve">4.3 </w:t>
      </w:r>
      <w:r w:rsidR="009A3ED8" w:rsidRPr="00B34DA6">
        <w:rPr>
          <w:rFonts w:ascii="Arial" w:hAnsi="Arial" w:cs="Arial"/>
          <w:b/>
          <w:sz w:val="28"/>
          <w:szCs w:val="28"/>
          <w:u w:val="single"/>
        </w:rPr>
        <w:t>Fire Alarm System</w:t>
      </w:r>
    </w:p>
    <w:p w:rsidR="009A3ED8" w:rsidRPr="00B34DA6" w:rsidRDefault="009A3ED8" w:rsidP="009A3ED8">
      <w:pPr>
        <w:ind w:left="360"/>
        <w:rPr>
          <w:rFonts w:ascii="Arial" w:hAnsi="Arial" w:cs="Arial"/>
          <w:b/>
          <w:sz w:val="28"/>
          <w:szCs w:val="28"/>
          <w:u w:val="single"/>
        </w:rPr>
      </w:pPr>
    </w:p>
    <w:p w:rsidR="009A3ED8" w:rsidRPr="008371AC" w:rsidRDefault="009A3ED8" w:rsidP="008371AC">
      <w:pPr>
        <w:spacing w:line="276" w:lineRule="auto"/>
        <w:rPr>
          <w:rFonts w:ascii="Arial" w:hAnsi="Arial" w:cs="Arial"/>
          <w:szCs w:val="24"/>
        </w:rPr>
      </w:pPr>
      <w:r w:rsidRPr="008371AC">
        <w:rPr>
          <w:rFonts w:ascii="Arial" w:hAnsi="Arial" w:cs="Arial"/>
          <w:szCs w:val="24"/>
        </w:rPr>
        <w:t>A fire alarm system is provided.</w:t>
      </w:r>
    </w:p>
    <w:p w:rsidR="009A3ED8" w:rsidRPr="008371AC" w:rsidRDefault="009A3ED8" w:rsidP="008371AC">
      <w:pPr>
        <w:spacing w:line="276" w:lineRule="auto"/>
        <w:rPr>
          <w:rFonts w:ascii="Arial" w:hAnsi="Arial" w:cs="Arial"/>
          <w:szCs w:val="24"/>
        </w:rPr>
      </w:pPr>
    </w:p>
    <w:p w:rsidR="009A3ED8" w:rsidRPr="008371AC" w:rsidRDefault="009A3ED8" w:rsidP="008371AC">
      <w:pPr>
        <w:spacing w:line="276" w:lineRule="auto"/>
        <w:rPr>
          <w:rFonts w:ascii="Arial" w:hAnsi="Arial" w:cs="Arial"/>
          <w:szCs w:val="24"/>
        </w:rPr>
      </w:pPr>
      <w:r w:rsidRPr="008371AC">
        <w:rPr>
          <w:rFonts w:ascii="Arial" w:hAnsi="Arial" w:cs="Arial"/>
          <w:szCs w:val="24"/>
        </w:rPr>
        <w:t>Tests/inspections will be carried out on the fire alarm system on a weekly, quarterly and annual basis by Property Services Department and Contracted Fire Alarm engineers.  The weekly test will take place at the same time each week to avoid confusion.  Any defects noted by staff during these tests should be reported immediately you Property Services Department and noted on Fire Safety Provisions Defect Record.</w:t>
      </w:r>
    </w:p>
    <w:p w:rsidR="009A3ED8" w:rsidRPr="00B34DA6" w:rsidRDefault="009A3ED8" w:rsidP="001723DF">
      <w:pPr>
        <w:rPr>
          <w:rFonts w:ascii="Arial" w:hAnsi="Arial" w:cs="Arial"/>
          <w:sz w:val="28"/>
          <w:szCs w:val="28"/>
        </w:rPr>
      </w:pPr>
    </w:p>
    <w:p w:rsidR="009A3ED8" w:rsidRPr="00B34DA6" w:rsidRDefault="009A3ED8" w:rsidP="001723DF">
      <w:pPr>
        <w:rPr>
          <w:rFonts w:ascii="Arial" w:hAnsi="Arial" w:cs="Arial"/>
          <w:sz w:val="28"/>
          <w:szCs w:val="28"/>
        </w:rPr>
      </w:pPr>
    </w:p>
    <w:p w:rsidR="009A3ED8" w:rsidRPr="00B34DA6" w:rsidRDefault="001723DF" w:rsidP="001723DF">
      <w:pPr>
        <w:rPr>
          <w:rFonts w:ascii="Arial" w:hAnsi="Arial" w:cs="Arial"/>
          <w:b/>
          <w:sz w:val="28"/>
          <w:szCs w:val="28"/>
          <w:u w:val="single"/>
        </w:rPr>
      </w:pPr>
      <w:r>
        <w:rPr>
          <w:rFonts w:ascii="Arial" w:hAnsi="Arial" w:cs="Arial"/>
          <w:b/>
          <w:sz w:val="28"/>
          <w:szCs w:val="28"/>
          <w:u w:val="single"/>
        </w:rPr>
        <w:t xml:space="preserve">4.4 </w:t>
      </w:r>
      <w:r w:rsidR="009A3ED8" w:rsidRPr="00B34DA6">
        <w:rPr>
          <w:rFonts w:ascii="Arial" w:hAnsi="Arial" w:cs="Arial"/>
          <w:b/>
          <w:sz w:val="28"/>
          <w:szCs w:val="28"/>
          <w:u w:val="single"/>
        </w:rPr>
        <w:t>Fire Fighting Equipment</w:t>
      </w:r>
    </w:p>
    <w:p w:rsidR="009A3ED8" w:rsidRPr="00B34DA6" w:rsidRDefault="009A3ED8" w:rsidP="001723DF">
      <w:pPr>
        <w:rPr>
          <w:rFonts w:ascii="Arial" w:hAnsi="Arial" w:cs="Arial"/>
          <w:b/>
          <w:sz w:val="28"/>
          <w:szCs w:val="28"/>
          <w:u w:val="single"/>
        </w:rPr>
      </w:pPr>
    </w:p>
    <w:p w:rsidR="009A3ED8" w:rsidRPr="008371AC" w:rsidRDefault="009A3ED8" w:rsidP="008371AC">
      <w:pPr>
        <w:spacing w:line="276" w:lineRule="auto"/>
        <w:rPr>
          <w:rFonts w:ascii="Arial" w:hAnsi="Arial" w:cs="Arial"/>
          <w:szCs w:val="24"/>
        </w:rPr>
      </w:pPr>
      <w:r w:rsidRPr="008371AC">
        <w:rPr>
          <w:rFonts w:ascii="Arial" w:hAnsi="Arial" w:cs="Arial"/>
          <w:szCs w:val="24"/>
        </w:rPr>
        <w:t>Fire Fighting Equipment is provided.</w:t>
      </w:r>
    </w:p>
    <w:p w:rsidR="009A3ED8" w:rsidRPr="008371AC" w:rsidRDefault="009A3ED8" w:rsidP="008371AC">
      <w:pPr>
        <w:spacing w:line="276" w:lineRule="auto"/>
        <w:rPr>
          <w:rFonts w:ascii="Arial" w:hAnsi="Arial" w:cs="Arial"/>
          <w:szCs w:val="24"/>
        </w:rPr>
      </w:pPr>
    </w:p>
    <w:p w:rsidR="009A3ED8" w:rsidRPr="008371AC" w:rsidRDefault="009A3ED8" w:rsidP="008371AC">
      <w:pPr>
        <w:spacing w:line="276" w:lineRule="auto"/>
        <w:rPr>
          <w:rFonts w:ascii="Arial" w:hAnsi="Arial" w:cs="Arial"/>
          <w:szCs w:val="24"/>
        </w:rPr>
      </w:pPr>
      <w:r w:rsidRPr="008371AC">
        <w:rPr>
          <w:rFonts w:ascii="Arial" w:hAnsi="Arial" w:cs="Arial"/>
          <w:szCs w:val="24"/>
        </w:rPr>
        <w:t>Inspection and maintenance of extinguishers, including period discharge of all stored pressure and gas cartridge extinguishers will be carried out annually.  The Trust uses a method of colour coding to show those extinguishers that have received an annual test.  This colour is changed each year and all staff will be informed in January of the respective years colour.</w:t>
      </w:r>
    </w:p>
    <w:p w:rsidR="009A3ED8" w:rsidRPr="008371AC" w:rsidRDefault="009A3ED8" w:rsidP="008371AC">
      <w:pPr>
        <w:spacing w:line="276" w:lineRule="auto"/>
        <w:rPr>
          <w:rFonts w:ascii="Arial" w:hAnsi="Arial" w:cs="Arial"/>
          <w:szCs w:val="24"/>
        </w:rPr>
      </w:pPr>
    </w:p>
    <w:p w:rsidR="009A3ED8" w:rsidRPr="00B34DA6" w:rsidRDefault="009A3ED8" w:rsidP="008371AC">
      <w:pPr>
        <w:spacing w:line="276" w:lineRule="auto"/>
        <w:rPr>
          <w:rFonts w:ascii="Arial" w:hAnsi="Arial" w:cs="Arial"/>
          <w:sz w:val="28"/>
          <w:szCs w:val="28"/>
        </w:rPr>
      </w:pPr>
      <w:r w:rsidRPr="008371AC">
        <w:rPr>
          <w:rFonts w:ascii="Arial" w:hAnsi="Arial" w:cs="Arial"/>
          <w:szCs w:val="24"/>
        </w:rPr>
        <w:t xml:space="preserve">Staff should carry out a routine inspection of all hand held </w:t>
      </w:r>
      <w:r w:rsidR="00C13AEF" w:rsidRPr="008371AC">
        <w:rPr>
          <w:rFonts w:ascii="Arial" w:hAnsi="Arial" w:cs="Arial"/>
          <w:szCs w:val="24"/>
        </w:rPr>
        <w:t>firefighting</w:t>
      </w:r>
      <w:r w:rsidRPr="008371AC">
        <w:rPr>
          <w:rFonts w:ascii="Arial" w:hAnsi="Arial" w:cs="Arial"/>
          <w:szCs w:val="24"/>
        </w:rPr>
        <w:t xml:space="preserve"> equipment to ensure that it is in the correct position, has not been discharged and does not show signs of damage or leakage.  Any faults identified by inspection or otherwise should be reported immediately to</w:t>
      </w:r>
      <w:r w:rsidRPr="00B34DA6">
        <w:rPr>
          <w:rFonts w:ascii="Arial" w:hAnsi="Arial" w:cs="Arial"/>
          <w:sz w:val="28"/>
          <w:szCs w:val="28"/>
        </w:rPr>
        <w:t xml:space="preserve"> </w:t>
      </w:r>
      <w:r w:rsidRPr="008371AC">
        <w:rPr>
          <w:rFonts w:ascii="Arial" w:hAnsi="Arial" w:cs="Arial"/>
          <w:szCs w:val="24"/>
        </w:rPr>
        <w:t>Property Services Department and noted on Fire Safety Provisions Defect Record.</w:t>
      </w:r>
    </w:p>
    <w:p w:rsidR="009A3ED8" w:rsidRPr="00B34DA6" w:rsidRDefault="009A3ED8" w:rsidP="009A3ED8">
      <w:pPr>
        <w:ind w:left="360"/>
        <w:rPr>
          <w:rFonts w:ascii="Arial" w:hAnsi="Arial" w:cs="Arial"/>
          <w:sz w:val="28"/>
          <w:szCs w:val="28"/>
        </w:rPr>
      </w:pPr>
    </w:p>
    <w:p w:rsidR="0052070D" w:rsidRDefault="0052070D" w:rsidP="001723DF">
      <w:pPr>
        <w:rPr>
          <w:rFonts w:ascii="Arial" w:hAnsi="Arial" w:cs="Arial"/>
          <w:sz w:val="28"/>
          <w:szCs w:val="28"/>
          <w:u w:val="single"/>
        </w:rPr>
      </w:pPr>
    </w:p>
    <w:p w:rsidR="0052070D" w:rsidRDefault="0052070D" w:rsidP="001723DF">
      <w:pPr>
        <w:rPr>
          <w:rFonts w:ascii="Arial" w:hAnsi="Arial" w:cs="Arial"/>
          <w:sz w:val="28"/>
          <w:szCs w:val="28"/>
          <w:u w:val="single"/>
        </w:rPr>
      </w:pPr>
    </w:p>
    <w:p w:rsidR="0052070D" w:rsidRDefault="0052070D" w:rsidP="001723DF">
      <w:pPr>
        <w:rPr>
          <w:rFonts w:ascii="Arial" w:hAnsi="Arial" w:cs="Arial"/>
          <w:sz w:val="28"/>
          <w:szCs w:val="28"/>
          <w:u w:val="single"/>
        </w:rPr>
      </w:pPr>
    </w:p>
    <w:p w:rsidR="009A3ED8" w:rsidRDefault="009A3ED8" w:rsidP="001723DF">
      <w:pPr>
        <w:rPr>
          <w:rFonts w:ascii="Arial" w:hAnsi="Arial" w:cs="Arial"/>
          <w:b/>
          <w:sz w:val="28"/>
          <w:szCs w:val="28"/>
          <w:u w:val="single"/>
        </w:rPr>
      </w:pPr>
      <w:r w:rsidRPr="001723DF">
        <w:rPr>
          <w:rFonts w:ascii="Arial" w:hAnsi="Arial" w:cs="Arial"/>
          <w:sz w:val="28"/>
          <w:szCs w:val="28"/>
          <w:u w:val="single"/>
        </w:rPr>
        <w:t xml:space="preserve"> </w:t>
      </w:r>
      <w:r w:rsidR="001723DF" w:rsidRPr="001723DF">
        <w:rPr>
          <w:rFonts w:ascii="Arial" w:hAnsi="Arial" w:cs="Arial"/>
          <w:b/>
          <w:sz w:val="28"/>
          <w:szCs w:val="28"/>
          <w:u w:val="single"/>
        </w:rPr>
        <w:t>4.5</w:t>
      </w:r>
      <w:r w:rsidR="001723DF">
        <w:rPr>
          <w:rFonts w:ascii="Arial" w:hAnsi="Arial" w:cs="Arial"/>
          <w:sz w:val="28"/>
          <w:szCs w:val="28"/>
        </w:rPr>
        <w:t>_</w:t>
      </w:r>
      <w:r w:rsidRPr="00B34DA6">
        <w:rPr>
          <w:rFonts w:ascii="Arial" w:hAnsi="Arial" w:cs="Arial"/>
          <w:b/>
          <w:sz w:val="28"/>
          <w:szCs w:val="28"/>
          <w:u w:val="single"/>
        </w:rPr>
        <w:t>Dry Risers</w:t>
      </w:r>
    </w:p>
    <w:p w:rsidR="009A3ED8" w:rsidRPr="00B34DA6" w:rsidRDefault="009A3ED8" w:rsidP="001723DF">
      <w:pPr>
        <w:rPr>
          <w:rFonts w:ascii="Arial" w:hAnsi="Arial" w:cs="Arial"/>
          <w:b/>
          <w:sz w:val="28"/>
          <w:szCs w:val="28"/>
          <w:u w:val="single"/>
        </w:rPr>
      </w:pPr>
    </w:p>
    <w:p w:rsidR="009A3ED8" w:rsidRPr="008371AC" w:rsidRDefault="009A3ED8" w:rsidP="008371AC">
      <w:pPr>
        <w:spacing w:line="276" w:lineRule="auto"/>
        <w:rPr>
          <w:rFonts w:ascii="Arial" w:hAnsi="Arial" w:cs="Arial"/>
          <w:szCs w:val="24"/>
        </w:rPr>
      </w:pPr>
      <w:r w:rsidRPr="008371AC">
        <w:rPr>
          <w:rFonts w:ascii="Arial" w:hAnsi="Arial" w:cs="Arial"/>
          <w:szCs w:val="24"/>
        </w:rPr>
        <w:t>Inspection and maintenance of dry risers will be carried out annually by outside contractor.  Any faults identified by inspection or otherwise by staff should be reported immediately to Property Services Department and noted on Fire Safety Provisions Defect Record.</w:t>
      </w:r>
    </w:p>
    <w:p w:rsidR="009A3ED8" w:rsidRPr="00B34DA6" w:rsidRDefault="009A3ED8" w:rsidP="001723DF">
      <w:pPr>
        <w:rPr>
          <w:rFonts w:ascii="Arial" w:hAnsi="Arial" w:cs="Arial"/>
          <w:sz w:val="28"/>
          <w:szCs w:val="28"/>
        </w:rPr>
      </w:pPr>
    </w:p>
    <w:p w:rsidR="009A3ED8" w:rsidRPr="00B34DA6" w:rsidRDefault="009A3ED8" w:rsidP="001723DF">
      <w:pPr>
        <w:rPr>
          <w:rFonts w:ascii="Arial" w:hAnsi="Arial" w:cs="Arial"/>
          <w:b/>
          <w:sz w:val="28"/>
          <w:szCs w:val="28"/>
          <w:u w:val="single"/>
        </w:rPr>
      </w:pPr>
    </w:p>
    <w:p w:rsidR="009A3ED8" w:rsidRPr="00B34DA6" w:rsidRDefault="001723DF" w:rsidP="001723DF">
      <w:pPr>
        <w:rPr>
          <w:rFonts w:ascii="Arial" w:hAnsi="Arial" w:cs="Arial"/>
          <w:b/>
          <w:sz w:val="28"/>
          <w:szCs w:val="28"/>
          <w:u w:val="single"/>
        </w:rPr>
      </w:pPr>
      <w:r>
        <w:rPr>
          <w:rFonts w:ascii="Arial" w:hAnsi="Arial" w:cs="Arial"/>
          <w:b/>
          <w:sz w:val="28"/>
          <w:szCs w:val="28"/>
          <w:u w:val="single"/>
        </w:rPr>
        <w:t xml:space="preserve">4.6 </w:t>
      </w:r>
      <w:r w:rsidR="009A3ED8" w:rsidRPr="00B34DA6">
        <w:rPr>
          <w:rFonts w:ascii="Arial" w:hAnsi="Arial" w:cs="Arial"/>
          <w:b/>
          <w:sz w:val="28"/>
          <w:szCs w:val="28"/>
          <w:u w:val="single"/>
        </w:rPr>
        <w:t>Types of Fire Fighting Equipment</w:t>
      </w:r>
    </w:p>
    <w:p w:rsidR="009A3ED8" w:rsidRPr="00B34DA6" w:rsidRDefault="009A3ED8" w:rsidP="001723DF">
      <w:pPr>
        <w:rPr>
          <w:rFonts w:ascii="Arial" w:hAnsi="Arial" w:cs="Arial"/>
          <w:b/>
          <w:sz w:val="28"/>
          <w:szCs w:val="28"/>
          <w:u w:val="single"/>
        </w:rPr>
      </w:pPr>
    </w:p>
    <w:p w:rsidR="009A3ED8" w:rsidRPr="001723DF" w:rsidRDefault="001723DF" w:rsidP="001723DF">
      <w:pPr>
        <w:rPr>
          <w:rFonts w:ascii="Arial" w:hAnsi="Arial" w:cs="Arial"/>
          <w:b/>
          <w:sz w:val="28"/>
          <w:szCs w:val="28"/>
          <w:u w:val="single"/>
        </w:rPr>
      </w:pPr>
      <w:r w:rsidRPr="001723DF">
        <w:rPr>
          <w:rFonts w:ascii="Arial" w:hAnsi="Arial" w:cs="Arial"/>
          <w:b/>
          <w:sz w:val="28"/>
          <w:szCs w:val="28"/>
          <w:u w:val="single"/>
        </w:rPr>
        <w:t xml:space="preserve">4.6.1 </w:t>
      </w:r>
      <w:r w:rsidR="009A3ED8" w:rsidRPr="001723DF">
        <w:rPr>
          <w:rFonts w:ascii="Arial" w:hAnsi="Arial" w:cs="Arial"/>
          <w:b/>
          <w:sz w:val="28"/>
          <w:szCs w:val="28"/>
          <w:u w:val="single"/>
        </w:rPr>
        <w:t>Extinguishers</w:t>
      </w:r>
    </w:p>
    <w:p w:rsidR="009A3ED8" w:rsidRPr="00B34DA6" w:rsidRDefault="009A3ED8" w:rsidP="001723DF">
      <w:pPr>
        <w:rPr>
          <w:rFonts w:ascii="Arial" w:hAnsi="Arial" w:cs="Arial"/>
          <w:sz w:val="28"/>
          <w:szCs w:val="28"/>
          <w:u w:val="single"/>
        </w:rPr>
      </w:pPr>
    </w:p>
    <w:p w:rsidR="009A3ED8" w:rsidRPr="008371AC" w:rsidRDefault="009A3ED8" w:rsidP="008371AC">
      <w:pPr>
        <w:spacing w:line="276" w:lineRule="auto"/>
        <w:rPr>
          <w:rFonts w:ascii="Arial" w:hAnsi="Arial" w:cs="Arial"/>
          <w:szCs w:val="24"/>
        </w:rPr>
      </w:pPr>
      <w:r w:rsidRPr="008371AC">
        <w:rPr>
          <w:rFonts w:ascii="Arial" w:hAnsi="Arial" w:cs="Arial"/>
          <w:szCs w:val="24"/>
        </w:rPr>
        <w:t>Water – Red</w:t>
      </w:r>
    </w:p>
    <w:p w:rsidR="009A3ED8" w:rsidRPr="008371AC" w:rsidRDefault="009A3ED8" w:rsidP="008371AC">
      <w:pPr>
        <w:spacing w:line="276" w:lineRule="auto"/>
        <w:rPr>
          <w:rFonts w:ascii="Arial" w:hAnsi="Arial" w:cs="Arial"/>
          <w:szCs w:val="24"/>
        </w:rPr>
      </w:pPr>
      <w:r w:rsidRPr="008371AC">
        <w:rPr>
          <w:rFonts w:ascii="Arial" w:hAnsi="Arial" w:cs="Arial"/>
          <w:szCs w:val="24"/>
        </w:rPr>
        <w:t>Carbon Dioxide (CO2) – Red with block identification sticker/markings</w:t>
      </w:r>
    </w:p>
    <w:p w:rsidR="009A3ED8" w:rsidRPr="008371AC" w:rsidRDefault="009A3ED8" w:rsidP="008371AC">
      <w:pPr>
        <w:spacing w:line="276" w:lineRule="auto"/>
        <w:rPr>
          <w:rFonts w:ascii="Arial" w:hAnsi="Arial" w:cs="Arial"/>
          <w:szCs w:val="24"/>
        </w:rPr>
      </w:pPr>
      <w:r w:rsidRPr="008371AC">
        <w:rPr>
          <w:rFonts w:ascii="Arial" w:hAnsi="Arial" w:cs="Arial"/>
          <w:szCs w:val="24"/>
        </w:rPr>
        <w:t>Foam – Red with cream identification sticker/markings</w:t>
      </w:r>
    </w:p>
    <w:p w:rsidR="009A3ED8" w:rsidRPr="008371AC" w:rsidRDefault="009A3ED8" w:rsidP="008371AC">
      <w:pPr>
        <w:spacing w:line="276" w:lineRule="auto"/>
        <w:rPr>
          <w:rFonts w:ascii="Arial" w:hAnsi="Arial" w:cs="Arial"/>
          <w:szCs w:val="24"/>
        </w:rPr>
      </w:pPr>
      <w:r w:rsidRPr="008371AC">
        <w:rPr>
          <w:rFonts w:ascii="Arial" w:hAnsi="Arial" w:cs="Arial"/>
          <w:szCs w:val="24"/>
        </w:rPr>
        <w:t>Dry powder – Red with blue identification sticker/markings</w:t>
      </w:r>
    </w:p>
    <w:p w:rsidR="009A3ED8" w:rsidRPr="00B34DA6" w:rsidRDefault="009A3ED8" w:rsidP="001723DF">
      <w:pPr>
        <w:rPr>
          <w:rFonts w:ascii="Arial" w:hAnsi="Arial" w:cs="Arial"/>
          <w:sz w:val="28"/>
          <w:szCs w:val="28"/>
        </w:rPr>
      </w:pPr>
    </w:p>
    <w:p w:rsidR="009A3ED8" w:rsidRPr="00B34DA6" w:rsidRDefault="001723DF" w:rsidP="001723DF">
      <w:pPr>
        <w:rPr>
          <w:rFonts w:ascii="Arial" w:hAnsi="Arial" w:cs="Arial"/>
          <w:sz w:val="28"/>
          <w:szCs w:val="28"/>
        </w:rPr>
      </w:pPr>
      <w:r w:rsidRPr="00B34DA6">
        <w:rPr>
          <w:rFonts w:ascii="Arial" w:hAnsi="Arial" w:cs="Arial"/>
          <w:noProof/>
          <w:lang w:eastAsia="en-GB"/>
        </w:rPr>
        <w:lastRenderedPageBreak/>
        <w:drawing>
          <wp:inline distT="0" distB="0" distL="0" distR="0" wp14:anchorId="591A6F91" wp14:editId="6636E604">
            <wp:extent cx="5731510" cy="409511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 extinguisher types.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4095115"/>
                    </a:xfrm>
                    <a:prstGeom prst="rect">
                      <a:avLst/>
                    </a:prstGeom>
                  </pic:spPr>
                </pic:pic>
              </a:graphicData>
            </a:graphic>
          </wp:inline>
        </w:drawing>
      </w:r>
    </w:p>
    <w:p w:rsidR="009A3ED8" w:rsidRPr="00B34DA6" w:rsidRDefault="009A3ED8" w:rsidP="001723DF">
      <w:pPr>
        <w:rPr>
          <w:rFonts w:ascii="Arial" w:hAnsi="Arial" w:cs="Arial"/>
          <w:sz w:val="28"/>
          <w:szCs w:val="28"/>
        </w:rPr>
      </w:pPr>
    </w:p>
    <w:p w:rsidR="009A3ED8" w:rsidRPr="00B34DA6" w:rsidRDefault="009A3ED8" w:rsidP="001723DF">
      <w:pPr>
        <w:rPr>
          <w:rFonts w:ascii="Arial" w:hAnsi="Arial" w:cs="Arial"/>
          <w:sz w:val="28"/>
          <w:szCs w:val="28"/>
        </w:rPr>
      </w:pPr>
    </w:p>
    <w:p w:rsidR="009A3ED8" w:rsidRPr="00B34DA6" w:rsidRDefault="009A3ED8" w:rsidP="001723DF">
      <w:pPr>
        <w:rPr>
          <w:rFonts w:ascii="Arial" w:hAnsi="Arial" w:cs="Arial"/>
          <w:sz w:val="28"/>
          <w:szCs w:val="28"/>
        </w:rPr>
      </w:pPr>
    </w:p>
    <w:p w:rsidR="008371AC" w:rsidRDefault="008371AC" w:rsidP="008371AC">
      <w:pPr>
        <w:spacing w:line="276" w:lineRule="auto"/>
        <w:rPr>
          <w:rFonts w:ascii="Arial" w:hAnsi="Arial" w:cs="Arial"/>
          <w:szCs w:val="24"/>
        </w:rPr>
      </w:pPr>
    </w:p>
    <w:p w:rsidR="008371AC" w:rsidRDefault="008371AC" w:rsidP="008371AC">
      <w:pPr>
        <w:spacing w:line="276" w:lineRule="auto"/>
        <w:rPr>
          <w:rFonts w:ascii="Arial" w:hAnsi="Arial" w:cs="Arial"/>
          <w:szCs w:val="24"/>
        </w:rPr>
      </w:pPr>
    </w:p>
    <w:p w:rsidR="0052070D" w:rsidRDefault="0052070D" w:rsidP="008371AC">
      <w:pPr>
        <w:spacing w:line="276" w:lineRule="auto"/>
        <w:rPr>
          <w:rFonts w:ascii="Arial" w:hAnsi="Arial" w:cs="Arial"/>
          <w:szCs w:val="24"/>
        </w:rPr>
      </w:pPr>
    </w:p>
    <w:p w:rsidR="0052070D" w:rsidRDefault="0052070D" w:rsidP="008371AC">
      <w:pPr>
        <w:spacing w:line="276" w:lineRule="auto"/>
        <w:rPr>
          <w:rFonts w:ascii="Arial" w:hAnsi="Arial" w:cs="Arial"/>
          <w:szCs w:val="24"/>
        </w:rPr>
      </w:pPr>
    </w:p>
    <w:p w:rsidR="009A3ED8" w:rsidRPr="008371AC" w:rsidRDefault="009A3ED8" w:rsidP="008371AC">
      <w:pPr>
        <w:spacing w:line="276" w:lineRule="auto"/>
        <w:rPr>
          <w:rFonts w:ascii="Arial" w:hAnsi="Arial" w:cs="Arial"/>
          <w:szCs w:val="24"/>
        </w:rPr>
      </w:pPr>
      <w:r w:rsidRPr="008371AC">
        <w:rPr>
          <w:rFonts w:ascii="Arial" w:hAnsi="Arial" w:cs="Arial"/>
          <w:szCs w:val="24"/>
        </w:rPr>
        <w:t>To comply with European legislation all fire extinguishers are required to be red in colour.</w:t>
      </w:r>
    </w:p>
    <w:p w:rsidR="009A3ED8" w:rsidRPr="008371AC" w:rsidRDefault="009A3ED8" w:rsidP="008371AC">
      <w:pPr>
        <w:spacing w:line="276" w:lineRule="auto"/>
        <w:rPr>
          <w:rFonts w:ascii="Arial" w:hAnsi="Arial" w:cs="Arial"/>
          <w:szCs w:val="24"/>
        </w:rPr>
      </w:pPr>
      <w:r w:rsidRPr="008371AC">
        <w:rPr>
          <w:rFonts w:ascii="Arial" w:hAnsi="Arial" w:cs="Arial"/>
          <w:szCs w:val="24"/>
        </w:rPr>
        <w:t>Extinguishers will however have colour coding stickers allowing users to identify the correct extinguishers for the type of fire they are dealing with.</w:t>
      </w:r>
    </w:p>
    <w:p w:rsidR="009A3ED8" w:rsidRPr="008371AC" w:rsidRDefault="009A3ED8" w:rsidP="008371AC">
      <w:pPr>
        <w:spacing w:line="276" w:lineRule="auto"/>
        <w:rPr>
          <w:rFonts w:ascii="Arial" w:hAnsi="Arial" w:cs="Arial"/>
          <w:szCs w:val="24"/>
        </w:rPr>
      </w:pPr>
    </w:p>
    <w:p w:rsidR="009A3ED8" w:rsidRPr="008371AC" w:rsidRDefault="009A3ED8" w:rsidP="008371AC">
      <w:pPr>
        <w:spacing w:line="276" w:lineRule="auto"/>
        <w:jc w:val="left"/>
        <w:rPr>
          <w:rFonts w:ascii="Arial" w:hAnsi="Arial" w:cs="Arial"/>
          <w:b/>
          <w:szCs w:val="24"/>
        </w:rPr>
      </w:pPr>
      <w:r w:rsidRPr="008371AC">
        <w:rPr>
          <w:rFonts w:ascii="Arial" w:hAnsi="Arial" w:cs="Arial"/>
          <w:b/>
          <w:szCs w:val="24"/>
        </w:rPr>
        <w:t>Do not put yourself at risk in attempting to tackle a fire</w:t>
      </w:r>
      <w:r w:rsidR="001723DF" w:rsidRPr="008371AC">
        <w:rPr>
          <w:rFonts w:ascii="Arial" w:hAnsi="Arial" w:cs="Arial"/>
          <w:b/>
          <w:szCs w:val="24"/>
        </w:rPr>
        <w:t>!</w:t>
      </w:r>
    </w:p>
    <w:p w:rsidR="009A3ED8" w:rsidRPr="00B34DA6" w:rsidRDefault="009A3ED8" w:rsidP="001723DF">
      <w:pPr>
        <w:jc w:val="center"/>
        <w:rPr>
          <w:rFonts w:ascii="Arial" w:hAnsi="Arial" w:cs="Arial"/>
          <w:b/>
          <w:sz w:val="28"/>
          <w:szCs w:val="28"/>
        </w:rPr>
      </w:pPr>
    </w:p>
    <w:p w:rsidR="009A3ED8" w:rsidRPr="00B34DA6" w:rsidRDefault="009A3ED8" w:rsidP="001723DF">
      <w:pPr>
        <w:rPr>
          <w:rFonts w:ascii="Arial" w:hAnsi="Arial" w:cs="Arial"/>
          <w:b/>
          <w:sz w:val="28"/>
          <w:szCs w:val="28"/>
        </w:rPr>
      </w:pPr>
    </w:p>
    <w:p w:rsidR="009A3ED8" w:rsidRPr="00B34DA6" w:rsidRDefault="001723DF" w:rsidP="001723DF">
      <w:pPr>
        <w:rPr>
          <w:rFonts w:ascii="Arial" w:hAnsi="Arial" w:cs="Arial"/>
          <w:b/>
          <w:sz w:val="28"/>
          <w:szCs w:val="28"/>
          <w:u w:val="single"/>
        </w:rPr>
      </w:pPr>
      <w:r>
        <w:rPr>
          <w:rFonts w:ascii="Arial" w:hAnsi="Arial" w:cs="Arial"/>
          <w:b/>
          <w:sz w:val="28"/>
          <w:szCs w:val="28"/>
          <w:u w:val="single"/>
        </w:rPr>
        <w:t xml:space="preserve">4.6.2 </w:t>
      </w:r>
      <w:r w:rsidR="009A3ED8" w:rsidRPr="00B34DA6">
        <w:rPr>
          <w:rFonts w:ascii="Arial" w:hAnsi="Arial" w:cs="Arial"/>
          <w:b/>
          <w:sz w:val="28"/>
          <w:szCs w:val="28"/>
          <w:u w:val="single"/>
        </w:rPr>
        <w:t>Fire Blankets</w:t>
      </w:r>
    </w:p>
    <w:p w:rsidR="009A3ED8" w:rsidRPr="00B34DA6" w:rsidRDefault="009A3ED8" w:rsidP="001723DF">
      <w:pPr>
        <w:rPr>
          <w:rFonts w:ascii="Arial" w:hAnsi="Arial" w:cs="Arial"/>
          <w:b/>
          <w:sz w:val="28"/>
          <w:szCs w:val="28"/>
          <w:u w:val="single"/>
        </w:rPr>
      </w:pPr>
    </w:p>
    <w:p w:rsidR="009A3ED8" w:rsidRPr="008371AC" w:rsidRDefault="009A3ED8" w:rsidP="008371AC">
      <w:pPr>
        <w:spacing w:line="276" w:lineRule="auto"/>
        <w:rPr>
          <w:rFonts w:ascii="Arial" w:hAnsi="Arial" w:cs="Arial"/>
          <w:szCs w:val="24"/>
        </w:rPr>
      </w:pPr>
      <w:r w:rsidRPr="008371AC">
        <w:rPr>
          <w:rFonts w:ascii="Arial" w:hAnsi="Arial" w:cs="Arial"/>
          <w:szCs w:val="24"/>
        </w:rPr>
        <w:t>Fire blankets may be situated in kitchens or laboratory areas that represent fire hazards.</w:t>
      </w:r>
    </w:p>
    <w:p w:rsidR="009A3ED8" w:rsidRPr="008371AC" w:rsidRDefault="009A3ED8" w:rsidP="008371AC">
      <w:pPr>
        <w:spacing w:line="276" w:lineRule="auto"/>
        <w:ind w:left="360"/>
        <w:rPr>
          <w:rFonts w:ascii="Arial" w:hAnsi="Arial" w:cs="Arial"/>
          <w:szCs w:val="24"/>
        </w:rPr>
      </w:pPr>
    </w:p>
    <w:p w:rsidR="009A3ED8" w:rsidRPr="00B34DA6" w:rsidRDefault="009A3ED8" w:rsidP="009A3ED8">
      <w:pPr>
        <w:ind w:left="360"/>
        <w:rPr>
          <w:rFonts w:ascii="Arial" w:hAnsi="Arial" w:cs="Arial"/>
          <w:sz w:val="28"/>
          <w:szCs w:val="28"/>
        </w:rPr>
      </w:pPr>
    </w:p>
    <w:p w:rsidR="009A3ED8" w:rsidRPr="00B34DA6" w:rsidRDefault="009A3ED8" w:rsidP="009A3ED8">
      <w:pPr>
        <w:ind w:left="360"/>
        <w:jc w:val="center"/>
        <w:rPr>
          <w:rFonts w:ascii="Arial" w:hAnsi="Arial" w:cs="Arial"/>
          <w:b/>
          <w:sz w:val="48"/>
          <w:szCs w:val="48"/>
        </w:rPr>
      </w:pPr>
    </w:p>
    <w:p w:rsidR="009A3ED8" w:rsidRPr="00B34DA6" w:rsidRDefault="009A3ED8" w:rsidP="009A3ED8">
      <w:pPr>
        <w:ind w:left="360"/>
        <w:jc w:val="center"/>
        <w:rPr>
          <w:rFonts w:ascii="Arial" w:hAnsi="Arial" w:cs="Arial"/>
          <w:b/>
          <w:sz w:val="48"/>
          <w:szCs w:val="48"/>
        </w:rPr>
      </w:pPr>
    </w:p>
    <w:p w:rsidR="009A3ED8" w:rsidRPr="00B34DA6" w:rsidRDefault="009A3ED8" w:rsidP="009A3ED8">
      <w:pPr>
        <w:ind w:left="360"/>
        <w:jc w:val="center"/>
        <w:rPr>
          <w:rFonts w:ascii="Arial" w:hAnsi="Arial" w:cs="Arial"/>
          <w:b/>
          <w:sz w:val="48"/>
          <w:szCs w:val="48"/>
        </w:rPr>
      </w:pPr>
    </w:p>
    <w:p w:rsidR="009A3ED8" w:rsidRPr="00B34DA6" w:rsidRDefault="009A3ED8" w:rsidP="009A3ED8">
      <w:pPr>
        <w:ind w:left="360"/>
        <w:jc w:val="center"/>
        <w:rPr>
          <w:rFonts w:ascii="Arial" w:hAnsi="Arial" w:cs="Arial"/>
          <w:b/>
          <w:sz w:val="48"/>
          <w:szCs w:val="48"/>
        </w:rPr>
      </w:pPr>
    </w:p>
    <w:p w:rsidR="009A3ED8" w:rsidRPr="00B34DA6" w:rsidRDefault="009A3ED8" w:rsidP="009A3ED8">
      <w:pPr>
        <w:ind w:left="360"/>
        <w:jc w:val="center"/>
        <w:rPr>
          <w:rFonts w:ascii="Arial" w:hAnsi="Arial" w:cs="Arial"/>
          <w:b/>
          <w:sz w:val="48"/>
          <w:szCs w:val="48"/>
        </w:rPr>
      </w:pPr>
    </w:p>
    <w:p w:rsidR="009A3ED8" w:rsidRDefault="009A3ED8" w:rsidP="009A3ED8">
      <w:pPr>
        <w:ind w:left="360"/>
        <w:jc w:val="center"/>
        <w:rPr>
          <w:rFonts w:ascii="Arial" w:hAnsi="Arial" w:cs="Arial"/>
          <w:b/>
          <w:sz w:val="48"/>
          <w:szCs w:val="48"/>
        </w:rPr>
      </w:pPr>
    </w:p>
    <w:p w:rsidR="0052070D" w:rsidRDefault="0052070D" w:rsidP="009A3ED8">
      <w:pPr>
        <w:ind w:left="360"/>
        <w:jc w:val="center"/>
        <w:rPr>
          <w:rFonts w:ascii="Arial" w:hAnsi="Arial" w:cs="Arial"/>
          <w:b/>
          <w:sz w:val="48"/>
          <w:szCs w:val="48"/>
        </w:rPr>
      </w:pPr>
    </w:p>
    <w:p w:rsidR="0052070D" w:rsidRDefault="0052070D" w:rsidP="009A3ED8">
      <w:pPr>
        <w:ind w:left="360"/>
        <w:jc w:val="center"/>
        <w:rPr>
          <w:rFonts w:ascii="Arial" w:hAnsi="Arial" w:cs="Arial"/>
          <w:b/>
          <w:sz w:val="48"/>
          <w:szCs w:val="48"/>
        </w:rPr>
      </w:pPr>
    </w:p>
    <w:p w:rsidR="0052070D" w:rsidRDefault="0052070D" w:rsidP="009A3ED8">
      <w:pPr>
        <w:ind w:left="360"/>
        <w:jc w:val="center"/>
        <w:rPr>
          <w:rFonts w:ascii="Arial" w:hAnsi="Arial" w:cs="Arial"/>
          <w:b/>
          <w:sz w:val="48"/>
          <w:szCs w:val="48"/>
        </w:rPr>
      </w:pPr>
    </w:p>
    <w:p w:rsidR="0052070D" w:rsidRDefault="0052070D" w:rsidP="009A3ED8">
      <w:pPr>
        <w:ind w:left="360"/>
        <w:jc w:val="center"/>
        <w:rPr>
          <w:rFonts w:ascii="Arial" w:hAnsi="Arial" w:cs="Arial"/>
          <w:b/>
          <w:sz w:val="48"/>
          <w:szCs w:val="48"/>
        </w:rPr>
      </w:pPr>
    </w:p>
    <w:p w:rsidR="0052070D" w:rsidRDefault="0052070D" w:rsidP="009A3ED8">
      <w:pPr>
        <w:ind w:left="360"/>
        <w:jc w:val="center"/>
        <w:rPr>
          <w:rFonts w:ascii="Arial" w:hAnsi="Arial" w:cs="Arial"/>
          <w:b/>
          <w:sz w:val="48"/>
          <w:szCs w:val="48"/>
        </w:rPr>
      </w:pPr>
    </w:p>
    <w:p w:rsidR="0052070D" w:rsidRDefault="0052070D" w:rsidP="009A3ED8">
      <w:pPr>
        <w:ind w:left="360"/>
        <w:jc w:val="center"/>
        <w:rPr>
          <w:rFonts w:ascii="Arial" w:hAnsi="Arial" w:cs="Arial"/>
          <w:b/>
          <w:sz w:val="48"/>
          <w:szCs w:val="48"/>
        </w:rPr>
      </w:pPr>
    </w:p>
    <w:p w:rsidR="0052070D" w:rsidRDefault="0052070D" w:rsidP="009A3ED8">
      <w:pPr>
        <w:ind w:left="360"/>
        <w:jc w:val="center"/>
        <w:rPr>
          <w:rFonts w:ascii="Arial" w:hAnsi="Arial" w:cs="Arial"/>
          <w:b/>
          <w:sz w:val="48"/>
          <w:szCs w:val="48"/>
        </w:rPr>
      </w:pPr>
    </w:p>
    <w:p w:rsidR="0052070D" w:rsidRPr="00B34DA6" w:rsidRDefault="0052070D" w:rsidP="009A3ED8">
      <w:pPr>
        <w:ind w:left="360"/>
        <w:jc w:val="center"/>
        <w:rPr>
          <w:rFonts w:ascii="Arial" w:hAnsi="Arial" w:cs="Arial"/>
          <w:b/>
          <w:sz w:val="48"/>
          <w:szCs w:val="48"/>
        </w:rPr>
      </w:pPr>
    </w:p>
    <w:p w:rsidR="009A3ED8" w:rsidRDefault="009A3ED8" w:rsidP="009A3ED8">
      <w:pPr>
        <w:ind w:left="360"/>
        <w:rPr>
          <w:rFonts w:ascii="Arial" w:hAnsi="Arial" w:cs="Arial"/>
          <w:sz w:val="28"/>
          <w:szCs w:val="28"/>
        </w:rPr>
      </w:pPr>
    </w:p>
    <w:p w:rsidR="0052070D" w:rsidRDefault="0052070D" w:rsidP="009A3ED8">
      <w:pPr>
        <w:ind w:left="360"/>
        <w:rPr>
          <w:rFonts w:ascii="Arial" w:hAnsi="Arial" w:cs="Arial"/>
          <w:sz w:val="28"/>
          <w:szCs w:val="28"/>
        </w:rPr>
      </w:pPr>
    </w:p>
    <w:p w:rsidR="0052070D" w:rsidRDefault="0052070D" w:rsidP="009A3ED8">
      <w:pPr>
        <w:ind w:left="360"/>
        <w:rPr>
          <w:rFonts w:ascii="Arial" w:hAnsi="Arial" w:cs="Arial"/>
          <w:sz w:val="28"/>
          <w:szCs w:val="28"/>
        </w:rPr>
      </w:pPr>
    </w:p>
    <w:p w:rsidR="009A3ED8" w:rsidRDefault="009A3ED8" w:rsidP="009A3ED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A3ED8" w:rsidRPr="00B34DA6" w:rsidTr="003B1132">
        <w:tc>
          <w:tcPr>
            <w:tcW w:w="9242" w:type="dxa"/>
            <w:tcBorders>
              <w:bottom w:val="single" w:sz="4" w:space="0" w:color="auto"/>
            </w:tcBorders>
            <w:shd w:val="clear" w:color="auto" w:fill="BFBFBF" w:themeFill="background1" w:themeFillShade="BF"/>
          </w:tcPr>
          <w:p w:rsidR="009A3ED8" w:rsidRPr="000E2F33" w:rsidRDefault="009A3ED8" w:rsidP="000E2F33">
            <w:pPr>
              <w:pStyle w:val="ListParagraph"/>
              <w:numPr>
                <w:ilvl w:val="0"/>
                <w:numId w:val="5"/>
              </w:numPr>
              <w:rPr>
                <w:rFonts w:ascii="Arial" w:hAnsi="Arial" w:cs="Arial"/>
                <w:b/>
                <w:color w:val="FFFFFF"/>
                <w:sz w:val="36"/>
                <w:szCs w:val="36"/>
              </w:rPr>
            </w:pPr>
            <w:r w:rsidRPr="000E2F33">
              <w:rPr>
                <w:rFonts w:ascii="Arial" w:hAnsi="Arial" w:cs="Arial"/>
                <w:b/>
                <w:color w:val="FFFFFF"/>
                <w:sz w:val="36"/>
                <w:szCs w:val="36"/>
              </w:rPr>
              <w:t>FIRE SAFETY RISK ASSESSMENT</w:t>
            </w:r>
          </w:p>
          <w:p w:rsidR="009A3ED8" w:rsidRPr="00B34DA6" w:rsidRDefault="009A3ED8" w:rsidP="003E5A11">
            <w:pPr>
              <w:ind w:firstLine="720"/>
              <w:rPr>
                <w:rFonts w:ascii="Arial" w:hAnsi="Arial" w:cs="Arial"/>
                <w:b/>
                <w:sz w:val="36"/>
                <w:szCs w:val="36"/>
              </w:rPr>
            </w:pPr>
          </w:p>
        </w:tc>
      </w:tr>
      <w:tr w:rsidR="009A3ED8" w:rsidRPr="00B34DA6" w:rsidTr="003B1132">
        <w:trPr>
          <w:trHeight w:val="1707"/>
        </w:trPr>
        <w:tc>
          <w:tcPr>
            <w:tcW w:w="9242" w:type="dxa"/>
            <w:tcBorders>
              <w:bottom w:val="single" w:sz="4" w:space="0" w:color="auto"/>
            </w:tcBorders>
            <w:shd w:val="clear" w:color="auto" w:fill="BFBFBF" w:themeFill="background1" w:themeFillShade="BF"/>
          </w:tcPr>
          <w:p w:rsidR="009A3ED8" w:rsidRPr="00B34DA6" w:rsidRDefault="009A3ED8" w:rsidP="009A3ED8">
            <w:pPr>
              <w:rPr>
                <w:rFonts w:ascii="Arial" w:hAnsi="Arial" w:cs="Arial"/>
                <w:b/>
                <w:color w:val="FFFFFF"/>
                <w:szCs w:val="24"/>
              </w:rPr>
            </w:pPr>
            <w:r w:rsidRPr="00B34DA6">
              <w:rPr>
                <w:rFonts w:ascii="Arial" w:hAnsi="Arial" w:cs="Arial"/>
                <w:b/>
                <w:color w:val="FFFFFF"/>
                <w:sz w:val="48"/>
                <w:szCs w:val="48"/>
              </w:rPr>
              <w:t>1</w:t>
            </w:r>
            <w:r w:rsidRPr="00B34DA6">
              <w:rPr>
                <w:rFonts w:ascii="Arial" w:hAnsi="Arial" w:cs="Arial"/>
                <w:b/>
                <w:color w:val="FFFFFF"/>
                <w:szCs w:val="24"/>
              </w:rPr>
              <w:t xml:space="preserve">  Identify fire hazards</w:t>
            </w:r>
          </w:p>
          <w:p w:rsidR="009A3ED8" w:rsidRPr="00B34DA6" w:rsidRDefault="009A3ED8" w:rsidP="009A3ED8">
            <w:pPr>
              <w:rPr>
                <w:rFonts w:ascii="Arial" w:hAnsi="Arial" w:cs="Arial"/>
                <w:b/>
                <w:color w:val="FFFFFF"/>
                <w:szCs w:val="24"/>
              </w:rPr>
            </w:pPr>
          </w:p>
          <w:p w:rsidR="009A3ED8" w:rsidRPr="00B34DA6" w:rsidRDefault="009A3ED8" w:rsidP="009A3ED8">
            <w:pPr>
              <w:rPr>
                <w:rFonts w:ascii="Arial" w:hAnsi="Arial" w:cs="Arial"/>
                <w:color w:val="FFFFFF"/>
                <w:szCs w:val="24"/>
              </w:rPr>
            </w:pPr>
            <w:r w:rsidRPr="00B34DA6">
              <w:rPr>
                <w:rFonts w:ascii="Arial" w:hAnsi="Arial" w:cs="Arial"/>
                <w:b/>
                <w:color w:val="FFFFFF"/>
                <w:szCs w:val="24"/>
              </w:rPr>
              <w:t xml:space="preserve">      </w:t>
            </w:r>
            <w:r w:rsidRPr="00B34DA6">
              <w:rPr>
                <w:rFonts w:ascii="Arial" w:hAnsi="Arial" w:cs="Arial"/>
                <w:color w:val="FFFFFF"/>
                <w:szCs w:val="24"/>
              </w:rPr>
              <w:t>Identify:</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Sources of ignition</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Sources of fuel</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Sources of oxygen</w:t>
            </w:r>
          </w:p>
          <w:p w:rsidR="009A3ED8" w:rsidRPr="00B34DA6" w:rsidRDefault="009A3ED8" w:rsidP="009A3ED8">
            <w:pPr>
              <w:rPr>
                <w:rFonts w:ascii="Arial" w:hAnsi="Arial" w:cs="Arial"/>
                <w:szCs w:val="24"/>
              </w:rPr>
            </w:pPr>
          </w:p>
        </w:tc>
      </w:tr>
      <w:tr w:rsidR="009A3ED8" w:rsidRPr="00B34DA6" w:rsidTr="003B1132">
        <w:tc>
          <w:tcPr>
            <w:tcW w:w="9242" w:type="dxa"/>
            <w:tcBorders>
              <w:left w:val="nil"/>
              <w:bottom w:val="single" w:sz="4" w:space="0" w:color="auto"/>
              <w:right w:val="nil"/>
            </w:tcBorders>
          </w:tcPr>
          <w:p w:rsidR="009A3ED8" w:rsidRPr="00B34DA6" w:rsidRDefault="009A3ED8" w:rsidP="009A3ED8">
            <w:pPr>
              <w:rPr>
                <w:rFonts w:ascii="Arial" w:hAnsi="Arial" w:cs="Arial"/>
                <w:b/>
                <w:sz w:val="16"/>
                <w:szCs w:val="16"/>
              </w:rPr>
            </w:pPr>
          </w:p>
        </w:tc>
      </w:tr>
      <w:tr w:rsidR="009A3ED8" w:rsidRPr="00B34DA6" w:rsidTr="003B1132">
        <w:tc>
          <w:tcPr>
            <w:tcW w:w="9242" w:type="dxa"/>
            <w:tcBorders>
              <w:bottom w:val="single" w:sz="4" w:space="0" w:color="auto"/>
            </w:tcBorders>
            <w:shd w:val="clear" w:color="auto" w:fill="BFBFBF" w:themeFill="background1" w:themeFillShade="BF"/>
          </w:tcPr>
          <w:p w:rsidR="009A3ED8" w:rsidRPr="00B34DA6" w:rsidRDefault="009A3ED8" w:rsidP="009A3ED8">
            <w:pPr>
              <w:rPr>
                <w:rFonts w:ascii="Arial" w:hAnsi="Arial" w:cs="Arial"/>
                <w:b/>
                <w:color w:val="FFFFFF"/>
                <w:szCs w:val="24"/>
              </w:rPr>
            </w:pPr>
            <w:r w:rsidRPr="00B34DA6">
              <w:rPr>
                <w:rFonts w:ascii="Arial" w:hAnsi="Arial" w:cs="Arial"/>
                <w:b/>
                <w:color w:val="FFFFFF"/>
                <w:sz w:val="48"/>
                <w:szCs w:val="48"/>
              </w:rPr>
              <w:t xml:space="preserve">2 </w:t>
            </w:r>
            <w:r w:rsidRPr="00B34DA6">
              <w:rPr>
                <w:rFonts w:ascii="Arial" w:hAnsi="Arial" w:cs="Arial"/>
                <w:b/>
                <w:color w:val="FFFFFF"/>
                <w:szCs w:val="24"/>
              </w:rPr>
              <w:t>Identify people at risk</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Identify:</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People in and around the premises</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People especially at risk</w:t>
            </w:r>
          </w:p>
          <w:p w:rsidR="009A3ED8" w:rsidRPr="00B34DA6" w:rsidRDefault="009A3ED8" w:rsidP="009A3ED8">
            <w:pPr>
              <w:rPr>
                <w:rFonts w:ascii="Arial" w:hAnsi="Arial" w:cs="Arial"/>
                <w:szCs w:val="24"/>
              </w:rPr>
            </w:pPr>
          </w:p>
        </w:tc>
      </w:tr>
      <w:tr w:rsidR="009A3ED8" w:rsidRPr="00B34DA6" w:rsidTr="003B1132">
        <w:tc>
          <w:tcPr>
            <w:tcW w:w="9242" w:type="dxa"/>
            <w:tcBorders>
              <w:left w:val="nil"/>
              <w:bottom w:val="single" w:sz="4" w:space="0" w:color="auto"/>
              <w:right w:val="nil"/>
            </w:tcBorders>
          </w:tcPr>
          <w:p w:rsidR="009A3ED8" w:rsidRPr="00B34DA6" w:rsidRDefault="009A3ED8" w:rsidP="009A3ED8">
            <w:pPr>
              <w:rPr>
                <w:rFonts w:ascii="Arial" w:hAnsi="Arial" w:cs="Arial"/>
                <w:b/>
                <w:sz w:val="16"/>
                <w:szCs w:val="16"/>
              </w:rPr>
            </w:pPr>
          </w:p>
        </w:tc>
      </w:tr>
      <w:tr w:rsidR="009A3ED8" w:rsidRPr="00B34DA6" w:rsidTr="003B1132">
        <w:trPr>
          <w:trHeight w:val="3799"/>
        </w:trPr>
        <w:tc>
          <w:tcPr>
            <w:tcW w:w="9242" w:type="dxa"/>
            <w:tcBorders>
              <w:bottom w:val="single" w:sz="4" w:space="0" w:color="auto"/>
            </w:tcBorders>
            <w:shd w:val="clear" w:color="auto" w:fill="BFBFBF" w:themeFill="background1" w:themeFillShade="BF"/>
          </w:tcPr>
          <w:p w:rsidR="009A3ED8" w:rsidRPr="00B34DA6" w:rsidRDefault="009A3ED8" w:rsidP="009A3ED8">
            <w:pPr>
              <w:rPr>
                <w:rFonts w:ascii="Arial" w:hAnsi="Arial" w:cs="Arial"/>
                <w:b/>
                <w:color w:val="FFFFFF"/>
                <w:szCs w:val="24"/>
              </w:rPr>
            </w:pPr>
            <w:r w:rsidRPr="00B34DA6">
              <w:rPr>
                <w:rFonts w:ascii="Arial" w:hAnsi="Arial" w:cs="Arial"/>
                <w:b/>
                <w:color w:val="FFFFFF"/>
                <w:sz w:val="48"/>
                <w:szCs w:val="48"/>
              </w:rPr>
              <w:lastRenderedPageBreak/>
              <w:t>3</w:t>
            </w:r>
            <w:r w:rsidRPr="00B34DA6">
              <w:rPr>
                <w:rFonts w:ascii="Arial" w:hAnsi="Arial" w:cs="Arial"/>
                <w:b/>
                <w:color w:val="FFFFFF"/>
                <w:szCs w:val="24"/>
              </w:rPr>
              <w:t xml:space="preserve">  Evaluate, remove, reduce and protect from risk</w:t>
            </w:r>
          </w:p>
          <w:p w:rsidR="009A3ED8" w:rsidRPr="00B34DA6" w:rsidRDefault="009A3ED8" w:rsidP="009A3ED8">
            <w:pPr>
              <w:rPr>
                <w:rFonts w:ascii="Arial" w:hAnsi="Arial" w:cs="Arial"/>
                <w:b/>
                <w:color w:val="FFFFFF"/>
                <w:szCs w:val="24"/>
              </w:rPr>
            </w:pPr>
            <w:r w:rsidRPr="00B34DA6">
              <w:rPr>
                <w:rFonts w:ascii="Arial" w:hAnsi="Arial" w:cs="Arial"/>
                <w:b/>
                <w:color w:val="FFFFFF"/>
                <w:szCs w:val="24"/>
              </w:rPr>
              <w:t xml:space="preserve">      </w:t>
            </w:r>
          </w:p>
          <w:p w:rsidR="009A3ED8" w:rsidRPr="00B34DA6" w:rsidRDefault="009A3ED8" w:rsidP="009A3ED8">
            <w:pPr>
              <w:rPr>
                <w:rFonts w:ascii="Arial" w:hAnsi="Arial" w:cs="Arial"/>
                <w:color w:val="FFFFFF"/>
                <w:szCs w:val="24"/>
              </w:rPr>
            </w:pPr>
            <w:r w:rsidRPr="00B34DA6">
              <w:rPr>
                <w:rFonts w:ascii="Arial" w:hAnsi="Arial" w:cs="Arial"/>
                <w:b/>
                <w:color w:val="FFFFFF"/>
                <w:szCs w:val="24"/>
              </w:rPr>
              <w:t xml:space="preserve">      </w:t>
            </w:r>
            <w:r w:rsidRPr="00B34DA6">
              <w:rPr>
                <w:rFonts w:ascii="Arial" w:hAnsi="Arial" w:cs="Arial"/>
                <w:color w:val="FFFFFF"/>
                <w:szCs w:val="24"/>
              </w:rPr>
              <w:t>Evaluate the risk of a fire occurring</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Evaluate the risk to people from fire</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Remove or reduce fire hazards</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Remove or reduce the risk to people</w:t>
            </w:r>
          </w:p>
          <w:p w:rsidR="009A3ED8" w:rsidRPr="00B34DA6" w:rsidRDefault="009A3ED8" w:rsidP="009A3ED8">
            <w:pPr>
              <w:numPr>
                <w:ilvl w:val="0"/>
                <w:numId w:val="7"/>
              </w:numPr>
              <w:rPr>
                <w:rFonts w:ascii="Arial" w:hAnsi="Arial" w:cs="Arial"/>
                <w:color w:val="FFFFFF"/>
                <w:szCs w:val="24"/>
              </w:rPr>
            </w:pPr>
            <w:r w:rsidRPr="00B34DA6">
              <w:rPr>
                <w:rFonts w:ascii="Arial" w:hAnsi="Arial" w:cs="Arial"/>
                <w:color w:val="FFFFFF"/>
                <w:szCs w:val="24"/>
              </w:rPr>
              <w:t>Detection and warning</w:t>
            </w:r>
          </w:p>
          <w:p w:rsidR="009A3ED8" w:rsidRPr="00B34DA6" w:rsidRDefault="009A3ED8" w:rsidP="009A3ED8">
            <w:pPr>
              <w:numPr>
                <w:ilvl w:val="0"/>
                <w:numId w:val="7"/>
              </w:numPr>
              <w:rPr>
                <w:rFonts w:ascii="Arial" w:hAnsi="Arial" w:cs="Arial"/>
                <w:color w:val="FFFFFF"/>
                <w:szCs w:val="24"/>
              </w:rPr>
            </w:pPr>
            <w:r w:rsidRPr="00B34DA6">
              <w:rPr>
                <w:rFonts w:ascii="Arial" w:hAnsi="Arial" w:cs="Arial"/>
                <w:color w:val="FFFFFF"/>
                <w:szCs w:val="24"/>
              </w:rPr>
              <w:t>Fire-fighting</w:t>
            </w:r>
          </w:p>
          <w:p w:rsidR="009A3ED8" w:rsidRPr="00B34DA6" w:rsidRDefault="009A3ED8" w:rsidP="009A3ED8">
            <w:pPr>
              <w:numPr>
                <w:ilvl w:val="0"/>
                <w:numId w:val="7"/>
              </w:numPr>
              <w:rPr>
                <w:rFonts w:ascii="Arial" w:hAnsi="Arial" w:cs="Arial"/>
                <w:color w:val="FFFFFF"/>
                <w:szCs w:val="24"/>
              </w:rPr>
            </w:pPr>
            <w:r w:rsidRPr="00B34DA6">
              <w:rPr>
                <w:rFonts w:ascii="Arial" w:hAnsi="Arial" w:cs="Arial"/>
                <w:color w:val="FFFFFF"/>
                <w:szCs w:val="24"/>
              </w:rPr>
              <w:t>Escape routes</w:t>
            </w:r>
          </w:p>
          <w:p w:rsidR="009A3ED8" w:rsidRPr="00B34DA6" w:rsidRDefault="009A3ED8" w:rsidP="009A3ED8">
            <w:pPr>
              <w:numPr>
                <w:ilvl w:val="0"/>
                <w:numId w:val="7"/>
              </w:numPr>
              <w:rPr>
                <w:rFonts w:ascii="Arial" w:hAnsi="Arial" w:cs="Arial"/>
                <w:color w:val="FFFFFF"/>
                <w:szCs w:val="24"/>
              </w:rPr>
            </w:pPr>
            <w:r w:rsidRPr="00B34DA6">
              <w:rPr>
                <w:rFonts w:ascii="Arial" w:hAnsi="Arial" w:cs="Arial"/>
                <w:color w:val="FFFFFF"/>
                <w:szCs w:val="24"/>
              </w:rPr>
              <w:t>Lighting</w:t>
            </w:r>
          </w:p>
          <w:p w:rsidR="009A3ED8" w:rsidRPr="00B34DA6" w:rsidRDefault="009A3ED8" w:rsidP="009A3ED8">
            <w:pPr>
              <w:numPr>
                <w:ilvl w:val="0"/>
                <w:numId w:val="7"/>
              </w:numPr>
              <w:rPr>
                <w:rFonts w:ascii="Arial" w:hAnsi="Arial" w:cs="Arial"/>
                <w:color w:val="FFFFFF"/>
                <w:szCs w:val="24"/>
              </w:rPr>
            </w:pPr>
            <w:r w:rsidRPr="00B34DA6">
              <w:rPr>
                <w:rFonts w:ascii="Arial" w:hAnsi="Arial" w:cs="Arial"/>
                <w:color w:val="FFFFFF"/>
                <w:szCs w:val="24"/>
              </w:rPr>
              <w:t>Signs and notices</w:t>
            </w:r>
          </w:p>
          <w:p w:rsidR="009A3ED8" w:rsidRPr="00B34DA6" w:rsidRDefault="009A3ED8" w:rsidP="009A3ED8">
            <w:pPr>
              <w:numPr>
                <w:ilvl w:val="0"/>
                <w:numId w:val="7"/>
              </w:numPr>
              <w:rPr>
                <w:rFonts w:ascii="Arial" w:hAnsi="Arial" w:cs="Arial"/>
                <w:color w:val="FFFFFF"/>
                <w:szCs w:val="24"/>
              </w:rPr>
            </w:pPr>
            <w:r w:rsidRPr="00B34DA6">
              <w:rPr>
                <w:rFonts w:ascii="Arial" w:hAnsi="Arial" w:cs="Arial"/>
                <w:color w:val="FFFFFF"/>
                <w:szCs w:val="24"/>
              </w:rPr>
              <w:t>Maintenance</w:t>
            </w:r>
          </w:p>
          <w:p w:rsidR="009A3ED8" w:rsidRPr="00B34DA6" w:rsidRDefault="009A3ED8" w:rsidP="009A3ED8">
            <w:pPr>
              <w:ind w:left="420"/>
              <w:rPr>
                <w:rFonts w:ascii="Arial" w:hAnsi="Arial" w:cs="Arial"/>
                <w:szCs w:val="24"/>
              </w:rPr>
            </w:pPr>
          </w:p>
        </w:tc>
      </w:tr>
      <w:tr w:rsidR="009A3ED8" w:rsidRPr="00B34DA6" w:rsidTr="003B1132">
        <w:tc>
          <w:tcPr>
            <w:tcW w:w="9242" w:type="dxa"/>
            <w:tcBorders>
              <w:left w:val="nil"/>
              <w:bottom w:val="single" w:sz="4" w:space="0" w:color="auto"/>
              <w:right w:val="nil"/>
            </w:tcBorders>
          </w:tcPr>
          <w:p w:rsidR="009A3ED8" w:rsidRPr="00B34DA6" w:rsidRDefault="009A3ED8" w:rsidP="009A3ED8">
            <w:pPr>
              <w:rPr>
                <w:rFonts w:ascii="Arial" w:hAnsi="Arial" w:cs="Arial"/>
                <w:b/>
                <w:sz w:val="16"/>
                <w:szCs w:val="16"/>
              </w:rPr>
            </w:pPr>
          </w:p>
        </w:tc>
      </w:tr>
      <w:tr w:rsidR="009A3ED8" w:rsidRPr="00B34DA6" w:rsidTr="003B1132">
        <w:trPr>
          <w:trHeight w:val="2057"/>
        </w:trPr>
        <w:tc>
          <w:tcPr>
            <w:tcW w:w="9242" w:type="dxa"/>
            <w:tcBorders>
              <w:bottom w:val="single" w:sz="4" w:space="0" w:color="auto"/>
            </w:tcBorders>
            <w:shd w:val="clear" w:color="auto" w:fill="BFBFBF" w:themeFill="background1" w:themeFillShade="BF"/>
          </w:tcPr>
          <w:p w:rsidR="009A3ED8" w:rsidRPr="00B34DA6" w:rsidRDefault="009A3ED8" w:rsidP="009A3ED8">
            <w:pPr>
              <w:rPr>
                <w:rFonts w:ascii="Arial" w:hAnsi="Arial" w:cs="Arial"/>
                <w:b/>
                <w:color w:val="FFFFFF"/>
                <w:szCs w:val="24"/>
              </w:rPr>
            </w:pPr>
            <w:r w:rsidRPr="00B34DA6">
              <w:rPr>
                <w:rFonts w:ascii="Arial" w:hAnsi="Arial" w:cs="Arial"/>
                <w:b/>
                <w:color w:val="FFFFFF"/>
                <w:sz w:val="48"/>
                <w:szCs w:val="48"/>
              </w:rPr>
              <w:t>4</w:t>
            </w:r>
            <w:r w:rsidRPr="00B34DA6">
              <w:rPr>
                <w:rFonts w:ascii="Arial" w:hAnsi="Arial" w:cs="Arial"/>
                <w:b/>
                <w:color w:val="FFFFFF"/>
                <w:szCs w:val="24"/>
              </w:rPr>
              <w:t xml:space="preserve">  Record, plan, inform, instruct and train</w:t>
            </w:r>
          </w:p>
          <w:p w:rsidR="009A3ED8" w:rsidRPr="00B34DA6" w:rsidRDefault="009A3ED8" w:rsidP="009A3ED8">
            <w:pPr>
              <w:rPr>
                <w:rFonts w:ascii="Arial" w:hAnsi="Arial" w:cs="Arial"/>
                <w:b/>
                <w:color w:val="FFFFFF"/>
                <w:szCs w:val="24"/>
              </w:rPr>
            </w:pPr>
            <w:r w:rsidRPr="00B34DA6">
              <w:rPr>
                <w:rFonts w:ascii="Arial" w:hAnsi="Arial" w:cs="Arial"/>
                <w:b/>
                <w:color w:val="FFFFFF"/>
                <w:szCs w:val="24"/>
              </w:rPr>
              <w:t xml:space="preserve">     </w:t>
            </w:r>
          </w:p>
          <w:p w:rsidR="009A3ED8" w:rsidRPr="00B34DA6" w:rsidRDefault="009A3ED8" w:rsidP="009A3ED8">
            <w:pPr>
              <w:rPr>
                <w:rFonts w:ascii="Arial" w:hAnsi="Arial" w:cs="Arial"/>
                <w:color w:val="FFFFFF"/>
                <w:szCs w:val="24"/>
              </w:rPr>
            </w:pPr>
            <w:r w:rsidRPr="00B34DA6">
              <w:rPr>
                <w:rFonts w:ascii="Arial" w:hAnsi="Arial" w:cs="Arial"/>
                <w:b/>
                <w:color w:val="FFFFFF"/>
                <w:szCs w:val="24"/>
              </w:rPr>
              <w:t xml:space="preserve">      </w:t>
            </w:r>
            <w:r w:rsidRPr="00B34DA6">
              <w:rPr>
                <w:rFonts w:ascii="Arial" w:hAnsi="Arial" w:cs="Arial"/>
                <w:color w:val="FFFFFF"/>
                <w:szCs w:val="24"/>
              </w:rPr>
              <w:t>Record significant finding and action taken</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Prepare an emergency plan</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Inform and instruct relevant people; co-operate and co-ordinate with others</w:t>
            </w:r>
          </w:p>
          <w:p w:rsidR="009A3ED8" w:rsidRPr="00B34DA6" w:rsidRDefault="009A3ED8" w:rsidP="009A3ED8">
            <w:pPr>
              <w:rPr>
                <w:rFonts w:ascii="Arial" w:hAnsi="Arial" w:cs="Arial"/>
                <w:color w:val="FFFFFF"/>
                <w:szCs w:val="24"/>
              </w:rPr>
            </w:pPr>
            <w:r w:rsidRPr="00B34DA6">
              <w:rPr>
                <w:rFonts w:ascii="Arial" w:hAnsi="Arial" w:cs="Arial"/>
                <w:color w:val="FFFFFF"/>
                <w:szCs w:val="24"/>
              </w:rPr>
              <w:t xml:space="preserve">      Provide training</w:t>
            </w:r>
          </w:p>
          <w:p w:rsidR="009A3ED8" w:rsidRPr="00B34DA6" w:rsidRDefault="009A3ED8" w:rsidP="009A3ED8">
            <w:pPr>
              <w:rPr>
                <w:rFonts w:ascii="Arial" w:hAnsi="Arial" w:cs="Arial"/>
                <w:szCs w:val="24"/>
              </w:rPr>
            </w:pPr>
          </w:p>
        </w:tc>
      </w:tr>
      <w:tr w:rsidR="009A3ED8" w:rsidRPr="00B34DA6" w:rsidTr="003B1132">
        <w:tc>
          <w:tcPr>
            <w:tcW w:w="9242" w:type="dxa"/>
            <w:tcBorders>
              <w:left w:val="nil"/>
              <w:bottom w:val="single" w:sz="4" w:space="0" w:color="auto"/>
              <w:right w:val="nil"/>
            </w:tcBorders>
          </w:tcPr>
          <w:p w:rsidR="009A3ED8" w:rsidRPr="00B34DA6" w:rsidRDefault="009A3ED8" w:rsidP="009A3ED8">
            <w:pPr>
              <w:rPr>
                <w:rFonts w:ascii="Arial" w:hAnsi="Arial" w:cs="Arial"/>
                <w:b/>
                <w:sz w:val="16"/>
                <w:szCs w:val="16"/>
              </w:rPr>
            </w:pPr>
          </w:p>
        </w:tc>
      </w:tr>
      <w:tr w:rsidR="009A3ED8" w:rsidRPr="00B34DA6" w:rsidTr="003B1132">
        <w:trPr>
          <w:trHeight w:val="1342"/>
        </w:trPr>
        <w:tc>
          <w:tcPr>
            <w:tcW w:w="9242" w:type="dxa"/>
            <w:tcBorders>
              <w:bottom w:val="single" w:sz="4" w:space="0" w:color="auto"/>
            </w:tcBorders>
            <w:shd w:val="clear" w:color="auto" w:fill="BFBFBF" w:themeFill="background1" w:themeFillShade="BF"/>
          </w:tcPr>
          <w:p w:rsidR="009A3ED8" w:rsidRPr="00B34DA6" w:rsidRDefault="009A3ED8" w:rsidP="009A3ED8">
            <w:pPr>
              <w:rPr>
                <w:rFonts w:ascii="Arial" w:hAnsi="Arial" w:cs="Arial"/>
                <w:b/>
                <w:color w:val="FFFFFF"/>
                <w:szCs w:val="24"/>
              </w:rPr>
            </w:pPr>
            <w:r w:rsidRPr="00B34DA6">
              <w:rPr>
                <w:rFonts w:ascii="Arial" w:hAnsi="Arial" w:cs="Arial"/>
                <w:b/>
                <w:color w:val="FFFFFF"/>
                <w:sz w:val="48"/>
                <w:szCs w:val="48"/>
              </w:rPr>
              <w:t xml:space="preserve">5 </w:t>
            </w:r>
            <w:r w:rsidRPr="00B34DA6">
              <w:rPr>
                <w:rFonts w:ascii="Arial" w:hAnsi="Arial" w:cs="Arial"/>
                <w:b/>
                <w:color w:val="FFFFFF"/>
                <w:szCs w:val="24"/>
              </w:rPr>
              <w:t>Review</w:t>
            </w:r>
          </w:p>
          <w:p w:rsidR="009A3ED8" w:rsidRPr="00B34DA6" w:rsidRDefault="009A3ED8" w:rsidP="009A3ED8">
            <w:pPr>
              <w:rPr>
                <w:rFonts w:ascii="Arial" w:hAnsi="Arial" w:cs="Arial"/>
                <w:b/>
                <w:color w:val="FFFFFF"/>
                <w:szCs w:val="24"/>
              </w:rPr>
            </w:pPr>
          </w:p>
          <w:p w:rsidR="009A3ED8" w:rsidRPr="00B34DA6" w:rsidRDefault="009A3ED8" w:rsidP="009A3ED8">
            <w:pPr>
              <w:rPr>
                <w:rFonts w:ascii="Arial" w:hAnsi="Arial" w:cs="Arial"/>
                <w:color w:val="FFFFFF"/>
                <w:szCs w:val="24"/>
              </w:rPr>
            </w:pPr>
            <w:r w:rsidRPr="00B34DA6">
              <w:rPr>
                <w:rFonts w:ascii="Arial" w:hAnsi="Arial" w:cs="Arial"/>
                <w:b/>
                <w:color w:val="FFFFFF"/>
                <w:szCs w:val="24"/>
              </w:rPr>
              <w:t xml:space="preserve">      </w:t>
            </w:r>
            <w:r w:rsidRPr="00B34DA6">
              <w:rPr>
                <w:rFonts w:ascii="Arial" w:hAnsi="Arial" w:cs="Arial"/>
                <w:color w:val="FFFFFF"/>
                <w:szCs w:val="24"/>
              </w:rPr>
              <w:t>Keep assessment under review</w:t>
            </w:r>
          </w:p>
          <w:p w:rsidR="009A3ED8" w:rsidRPr="00B34DA6" w:rsidRDefault="009A3ED8" w:rsidP="009A3ED8">
            <w:pPr>
              <w:rPr>
                <w:rFonts w:ascii="Arial" w:hAnsi="Arial" w:cs="Arial"/>
                <w:szCs w:val="24"/>
              </w:rPr>
            </w:pPr>
            <w:r w:rsidRPr="00B34DA6">
              <w:rPr>
                <w:rFonts w:ascii="Arial" w:hAnsi="Arial" w:cs="Arial"/>
                <w:color w:val="FFFFFF"/>
                <w:szCs w:val="24"/>
              </w:rPr>
              <w:t xml:space="preserve">      Revise where necessary</w:t>
            </w:r>
          </w:p>
          <w:p w:rsidR="009A3ED8" w:rsidRPr="00B34DA6" w:rsidRDefault="009A3ED8" w:rsidP="009A3ED8">
            <w:pPr>
              <w:rPr>
                <w:rFonts w:ascii="Arial" w:hAnsi="Arial" w:cs="Arial"/>
                <w:szCs w:val="24"/>
              </w:rPr>
            </w:pPr>
          </w:p>
        </w:tc>
      </w:tr>
      <w:tr w:rsidR="009A3ED8" w:rsidRPr="00B34DA6" w:rsidTr="003B1132">
        <w:tc>
          <w:tcPr>
            <w:tcW w:w="9242" w:type="dxa"/>
            <w:tcBorders>
              <w:left w:val="nil"/>
              <w:bottom w:val="single" w:sz="4" w:space="0" w:color="auto"/>
              <w:right w:val="nil"/>
            </w:tcBorders>
          </w:tcPr>
          <w:p w:rsidR="009A3ED8" w:rsidRPr="00B34DA6" w:rsidRDefault="009A3ED8" w:rsidP="009A3ED8">
            <w:pPr>
              <w:rPr>
                <w:rFonts w:ascii="Arial" w:hAnsi="Arial" w:cs="Arial"/>
                <w:b/>
                <w:sz w:val="16"/>
                <w:szCs w:val="16"/>
              </w:rPr>
            </w:pPr>
          </w:p>
        </w:tc>
      </w:tr>
      <w:tr w:rsidR="009A3ED8" w:rsidRPr="00B34DA6" w:rsidTr="003B1132">
        <w:tc>
          <w:tcPr>
            <w:tcW w:w="9242" w:type="dxa"/>
            <w:shd w:val="clear" w:color="auto" w:fill="BFBFBF" w:themeFill="background1" w:themeFillShade="BF"/>
          </w:tcPr>
          <w:p w:rsidR="009A3ED8" w:rsidRPr="00B34DA6" w:rsidRDefault="009A3ED8" w:rsidP="009A3ED8">
            <w:pPr>
              <w:rPr>
                <w:rFonts w:ascii="Arial" w:hAnsi="Arial" w:cs="Arial"/>
                <w:b/>
                <w:color w:val="FFFFFF"/>
                <w:szCs w:val="24"/>
              </w:rPr>
            </w:pPr>
            <w:r w:rsidRPr="00B34DA6">
              <w:rPr>
                <w:rFonts w:ascii="Arial" w:hAnsi="Arial" w:cs="Arial"/>
                <w:b/>
                <w:szCs w:val="24"/>
              </w:rPr>
              <w:t xml:space="preserve">       </w:t>
            </w:r>
            <w:r w:rsidRPr="00B34DA6">
              <w:rPr>
                <w:rFonts w:ascii="Arial" w:hAnsi="Arial" w:cs="Arial"/>
                <w:b/>
                <w:color w:val="FFFFFF"/>
                <w:szCs w:val="24"/>
              </w:rPr>
              <w:t>Remember to keep  your Fire Risk Assessment under review</w:t>
            </w:r>
          </w:p>
        </w:tc>
      </w:tr>
    </w:tbl>
    <w:p w:rsidR="009A3ED8" w:rsidRPr="00B34DA6" w:rsidRDefault="009A3ED8" w:rsidP="0052070D">
      <w:pPr>
        <w:rPr>
          <w:rFonts w:ascii="Arial" w:hAnsi="Arial" w:cs="Arial"/>
          <w:b/>
          <w:sz w:val="28"/>
          <w:szCs w:val="28"/>
          <w:u w:val="single"/>
        </w:rPr>
      </w:pPr>
    </w:p>
    <w:p w:rsidR="009A3ED8" w:rsidRPr="000E2F33" w:rsidRDefault="001A2C40" w:rsidP="00AD2515">
      <w:pPr>
        <w:pStyle w:val="ListParagraph"/>
        <w:numPr>
          <w:ilvl w:val="0"/>
          <w:numId w:val="3"/>
        </w:numPr>
        <w:tabs>
          <w:tab w:val="clear" w:pos="720"/>
          <w:tab w:val="num" w:pos="709"/>
        </w:tabs>
        <w:ind w:hanging="720"/>
        <w:jc w:val="center"/>
        <w:rPr>
          <w:rFonts w:ascii="Arial" w:hAnsi="Arial" w:cs="Arial"/>
          <w:b/>
          <w:sz w:val="40"/>
          <w:szCs w:val="40"/>
          <w:u w:val="single"/>
        </w:rPr>
      </w:pPr>
      <w:r w:rsidRPr="000E2F33">
        <w:rPr>
          <w:rFonts w:ascii="Arial" w:hAnsi="Arial" w:cs="Arial"/>
          <w:b/>
          <w:sz w:val="40"/>
          <w:szCs w:val="40"/>
        </w:rPr>
        <w:t>Fire Safety Training and Departmental Record</w:t>
      </w:r>
    </w:p>
    <w:p w:rsidR="009A3ED8" w:rsidRPr="00B34DA6" w:rsidRDefault="009A3ED8" w:rsidP="009A3ED8">
      <w:pPr>
        <w:ind w:firstLine="360"/>
        <w:jc w:val="center"/>
        <w:rPr>
          <w:rFonts w:ascii="Arial" w:hAnsi="Arial" w:cs="Arial"/>
          <w:b/>
          <w:sz w:val="28"/>
          <w:szCs w:val="28"/>
          <w:u w:val="single"/>
        </w:rPr>
      </w:pPr>
    </w:p>
    <w:p w:rsidR="009A3ED8" w:rsidRPr="00B34DA6" w:rsidRDefault="009A3ED8" w:rsidP="009A3ED8">
      <w:pPr>
        <w:rPr>
          <w:rFonts w:ascii="Arial" w:hAnsi="Arial" w:cs="Arial"/>
          <w:szCs w:val="24"/>
        </w:rPr>
      </w:pPr>
      <w:r w:rsidRPr="00B34DA6">
        <w:rPr>
          <w:rFonts w:ascii="Arial" w:hAnsi="Arial" w:cs="Arial"/>
          <w:szCs w:val="24"/>
        </w:rPr>
        <w:t>In the event of a fire the safety of staff, patients, contractors and visitors depends heavily on the ability of staff to respond promptly to the situation.</w:t>
      </w:r>
    </w:p>
    <w:p w:rsidR="009A3ED8" w:rsidRPr="00B34DA6" w:rsidRDefault="009A3ED8" w:rsidP="009A3ED8">
      <w:pPr>
        <w:rPr>
          <w:rFonts w:ascii="Arial" w:hAnsi="Arial" w:cs="Arial"/>
          <w:szCs w:val="24"/>
        </w:rPr>
      </w:pPr>
    </w:p>
    <w:p w:rsidR="009A3ED8" w:rsidRPr="00B34DA6" w:rsidRDefault="009A3ED8" w:rsidP="009A3ED8">
      <w:pPr>
        <w:rPr>
          <w:rFonts w:ascii="Arial" w:hAnsi="Arial" w:cs="Arial"/>
          <w:szCs w:val="24"/>
        </w:rPr>
      </w:pPr>
      <w:r w:rsidRPr="00B34DA6">
        <w:rPr>
          <w:rFonts w:ascii="Arial" w:hAnsi="Arial" w:cs="Arial"/>
          <w:szCs w:val="24"/>
        </w:rPr>
        <w:t>It is of vital importance that all members of staff are provided with adequate information, instruction and training so that they understand the fire precautions applicable to the building and the action to be taken in the event of a fire (or the fire alarm being activated).</w:t>
      </w:r>
    </w:p>
    <w:p w:rsidR="009A3ED8" w:rsidRPr="00B34DA6" w:rsidRDefault="009A3ED8" w:rsidP="009A3ED8">
      <w:pPr>
        <w:rPr>
          <w:rFonts w:ascii="Arial" w:hAnsi="Arial" w:cs="Arial"/>
          <w:szCs w:val="24"/>
        </w:rPr>
      </w:pPr>
    </w:p>
    <w:p w:rsidR="009A3ED8" w:rsidRPr="003E5A11" w:rsidRDefault="009A3ED8" w:rsidP="009A3ED8">
      <w:pPr>
        <w:rPr>
          <w:rFonts w:ascii="Arial" w:hAnsi="Arial" w:cs="Arial"/>
          <w:b/>
          <w:szCs w:val="24"/>
        </w:rPr>
      </w:pPr>
      <w:r w:rsidRPr="00B34DA6">
        <w:rPr>
          <w:rFonts w:ascii="Arial" w:hAnsi="Arial" w:cs="Arial"/>
          <w:szCs w:val="24"/>
        </w:rPr>
        <w:t>All staff should receive instruction and training as per the Fire Safety Policy appropriate to their responsibilities in the event of an emerg</w:t>
      </w:r>
      <w:r w:rsidR="00517AAA">
        <w:rPr>
          <w:rFonts w:ascii="Arial" w:hAnsi="Arial" w:cs="Arial"/>
          <w:szCs w:val="24"/>
        </w:rPr>
        <w:t xml:space="preserve">ency (fire) therefore </w:t>
      </w:r>
      <w:r w:rsidR="00517AAA" w:rsidRPr="003E5A11">
        <w:rPr>
          <w:rFonts w:ascii="Arial" w:hAnsi="Arial" w:cs="Arial"/>
          <w:b/>
          <w:szCs w:val="24"/>
        </w:rPr>
        <w:t xml:space="preserve">attendance </w:t>
      </w:r>
      <w:r w:rsidR="003E5A11" w:rsidRPr="003E5A11">
        <w:rPr>
          <w:rFonts w:ascii="Arial" w:hAnsi="Arial" w:cs="Arial"/>
          <w:b/>
          <w:szCs w:val="24"/>
        </w:rPr>
        <w:t>on</w:t>
      </w:r>
      <w:r w:rsidR="003E5A11">
        <w:rPr>
          <w:rFonts w:ascii="Arial" w:hAnsi="Arial" w:cs="Arial"/>
          <w:b/>
          <w:szCs w:val="24"/>
        </w:rPr>
        <w:t>c</w:t>
      </w:r>
      <w:r w:rsidR="003E5A11" w:rsidRPr="003E5A11">
        <w:rPr>
          <w:rFonts w:ascii="Arial" w:hAnsi="Arial" w:cs="Arial"/>
          <w:b/>
          <w:szCs w:val="24"/>
        </w:rPr>
        <w:t xml:space="preserve">e a year </w:t>
      </w:r>
      <w:r w:rsidR="00894869">
        <w:rPr>
          <w:rFonts w:ascii="Arial" w:hAnsi="Arial" w:cs="Arial"/>
          <w:b/>
          <w:szCs w:val="24"/>
        </w:rPr>
        <w:t>on</w:t>
      </w:r>
      <w:r w:rsidR="00517AAA" w:rsidRPr="003E5A11">
        <w:rPr>
          <w:rFonts w:ascii="Arial" w:hAnsi="Arial" w:cs="Arial"/>
          <w:b/>
          <w:szCs w:val="24"/>
        </w:rPr>
        <w:t xml:space="preserve"> </w:t>
      </w:r>
      <w:r w:rsidR="003E5A11" w:rsidRPr="003E5A11">
        <w:rPr>
          <w:rFonts w:ascii="Arial" w:hAnsi="Arial" w:cs="Arial"/>
          <w:b/>
          <w:szCs w:val="24"/>
        </w:rPr>
        <w:t>the NDS Fire Lecture is mandatory for all staff.</w:t>
      </w:r>
      <w:r w:rsidR="001A2C40">
        <w:rPr>
          <w:rFonts w:ascii="Arial" w:hAnsi="Arial" w:cs="Arial"/>
          <w:b/>
          <w:szCs w:val="24"/>
        </w:rPr>
        <w:t xml:space="preserve"> </w:t>
      </w:r>
      <w:r w:rsidR="001A2C40" w:rsidRPr="001A2C40">
        <w:rPr>
          <w:rFonts w:ascii="Arial" w:hAnsi="Arial" w:cs="Arial"/>
          <w:szCs w:val="24"/>
        </w:rPr>
        <w:t xml:space="preserve">All Fire Lecture attendees must sign the register otherwise their training may need to be repeated. </w:t>
      </w:r>
    </w:p>
    <w:p w:rsidR="009A3ED8" w:rsidRPr="00B34DA6" w:rsidRDefault="009A3ED8" w:rsidP="009A3ED8">
      <w:pPr>
        <w:rPr>
          <w:rFonts w:ascii="Arial" w:hAnsi="Arial" w:cs="Arial"/>
          <w:szCs w:val="24"/>
        </w:rPr>
      </w:pPr>
    </w:p>
    <w:p w:rsidR="009A3ED8" w:rsidRPr="00B34DA6" w:rsidRDefault="009A3ED8" w:rsidP="009A3ED8">
      <w:pPr>
        <w:rPr>
          <w:rFonts w:ascii="Arial" w:hAnsi="Arial" w:cs="Arial"/>
          <w:szCs w:val="24"/>
        </w:rPr>
      </w:pPr>
      <w:r w:rsidRPr="00B34DA6">
        <w:rPr>
          <w:rFonts w:ascii="Arial" w:hAnsi="Arial" w:cs="Arial"/>
          <w:szCs w:val="24"/>
        </w:rPr>
        <w:t>Annual instruction and training for staff should cover the following general matters:</w:t>
      </w:r>
    </w:p>
    <w:p w:rsidR="009A3ED8" w:rsidRPr="00B34DA6" w:rsidRDefault="009A3ED8" w:rsidP="009A3ED8">
      <w:pPr>
        <w:rPr>
          <w:rFonts w:ascii="Arial" w:hAnsi="Arial" w:cs="Arial"/>
          <w:szCs w:val="24"/>
        </w:rPr>
      </w:pPr>
    </w:p>
    <w:p w:rsidR="009A3ED8" w:rsidRPr="00B86FBC" w:rsidRDefault="009A3ED8" w:rsidP="00B86FBC">
      <w:pPr>
        <w:pStyle w:val="ListParagraph"/>
        <w:numPr>
          <w:ilvl w:val="0"/>
          <w:numId w:val="12"/>
        </w:numPr>
        <w:rPr>
          <w:rFonts w:ascii="Arial" w:hAnsi="Arial" w:cs="Arial"/>
          <w:szCs w:val="24"/>
        </w:rPr>
      </w:pPr>
      <w:r w:rsidRPr="00B86FBC">
        <w:rPr>
          <w:rFonts w:ascii="Arial" w:hAnsi="Arial" w:cs="Arial"/>
          <w:szCs w:val="24"/>
        </w:rPr>
        <w:t>The action to be taken on discovering a fire.</w:t>
      </w:r>
    </w:p>
    <w:p w:rsidR="009A3ED8" w:rsidRPr="00B34DA6" w:rsidRDefault="009A3ED8" w:rsidP="009A3ED8">
      <w:pPr>
        <w:numPr>
          <w:ilvl w:val="0"/>
          <w:numId w:val="8"/>
        </w:numPr>
        <w:rPr>
          <w:rFonts w:ascii="Arial" w:hAnsi="Arial" w:cs="Arial"/>
          <w:szCs w:val="24"/>
        </w:rPr>
      </w:pPr>
      <w:r w:rsidRPr="00B34DA6">
        <w:rPr>
          <w:rFonts w:ascii="Arial" w:hAnsi="Arial" w:cs="Arial"/>
          <w:szCs w:val="24"/>
        </w:rPr>
        <w:t>The action to be taken on hearing the fire alarm.</w:t>
      </w:r>
    </w:p>
    <w:p w:rsidR="009A3ED8" w:rsidRPr="00B34DA6" w:rsidRDefault="00B86FBC" w:rsidP="009A3ED8">
      <w:pPr>
        <w:numPr>
          <w:ilvl w:val="0"/>
          <w:numId w:val="8"/>
        </w:numPr>
        <w:rPr>
          <w:rFonts w:ascii="Arial" w:hAnsi="Arial" w:cs="Arial"/>
          <w:szCs w:val="24"/>
        </w:rPr>
      </w:pPr>
      <w:r>
        <w:rPr>
          <w:rFonts w:ascii="Arial" w:hAnsi="Arial" w:cs="Arial"/>
          <w:szCs w:val="24"/>
        </w:rPr>
        <w:t>Raising the alarm/location of c</w:t>
      </w:r>
      <w:r w:rsidR="009A3ED8" w:rsidRPr="00B34DA6">
        <w:rPr>
          <w:rFonts w:ascii="Arial" w:hAnsi="Arial" w:cs="Arial"/>
          <w:szCs w:val="24"/>
        </w:rPr>
        <w:t>all points and control panels.</w:t>
      </w:r>
    </w:p>
    <w:p w:rsidR="009A3ED8" w:rsidRPr="00B34DA6" w:rsidRDefault="009A3ED8" w:rsidP="009A3ED8">
      <w:pPr>
        <w:numPr>
          <w:ilvl w:val="0"/>
          <w:numId w:val="8"/>
        </w:numPr>
        <w:rPr>
          <w:rFonts w:ascii="Arial" w:hAnsi="Arial" w:cs="Arial"/>
          <w:szCs w:val="24"/>
        </w:rPr>
      </w:pPr>
      <w:r w:rsidRPr="00B34DA6">
        <w:rPr>
          <w:rFonts w:ascii="Arial" w:hAnsi="Arial" w:cs="Arial"/>
          <w:szCs w:val="24"/>
        </w:rPr>
        <w:t>The correct method of calling the Fire Service.</w:t>
      </w:r>
    </w:p>
    <w:p w:rsidR="009A3ED8" w:rsidRPr="00B34DA6" w:rsidRDefault="009A3ED8" w:rsidP="009A3ED8">
      <w:pPr>
        <w:numPr>
          <w:ilvl w:val="0"/>
          <w:numId w:val="8"/>
        </w:numPr>
        <w:rPr>
          <w:rFonts w:ascii="Arial" w:hAnsi="Arial" w:cs="Arial"/>
          <w:szCs w:val="24"/>
        </w:rPr>
      </w:pPr>
      <w:r w:rsidRPr="00B34DA6">
        <w:rPr>
          <w:rFonts w:ascii="Arial" w:hAnsi="Arial" w:cs="Arial"/>
          <w:szCs w:val="24"/>
        </w:rPr>
        <w:t>Knowledge of escape routes.</w:t>
      </w:r>
    </w:p>
    <w:p w:rsidR="009A3ED8" w:rsidRPr="00B34DA6" w:rsidRDefault="009A3ED8" w:rsidP="009A3ED8">
      <w:pPr>
        <w:numPr>
          <w:ilvl w:val="0"/>
          <w:numId w:val="8"/>
        </w:numPr>
        <w:rPr>
          <w:rFonts w:ascii="Arial" w:hAnsi="Arial" w:cs="Arial"/>
          <w:szCs w:val="24"/>
        </w:rPr>
      </w:pPr>
      <w:r w:rsidRPr="00B34DA6">
        <w:rPr>
          <w:rFonts w:ascii="Arial" w:hAnsi="Arial" w:cs="Arial"/>
          <w:szCs w:val="24"/>
        </w:rPr>
        <w:t>The importance of fire doors/precautions to minimise the spread of smoke and flames.</w:t>
      </w:r>
    </w:p>
    <w:p w:rsidR="009A3ED8" w:rsidRPr="00B34DA6" w:rsidRDefault="009A3ED8" w:rsidP="009A3ED8">
      <w:pPr>
        <w:numPr>
          <w:ilvl w:val="0"/>
          <w:numId w:val="8"/>
        </w:numPr>
        <w:rPr>
          <w:rFonts w:ascii="Arial" w:hAnsi="Arial" w:cs="Arial"/>
          <w:szCs w:val="24"/>
        </w:rPr>
      </w:pPr>
      <w:r w:rsidRPr="00B34DA6">
        <w:rPr>
          <w:rFonts w:ascii="Arial" w:hAnsi="Arial" w:cs="Arial"/>
          <w:szCs w:val="24"/>
        </w:rPr>
        <w:t xml:space="preserve">The location and use of </w:t>
      </w:r>
      <w:r w:rsidR="00B86FBC" w:rsidRPr="00B34DA6">
        <w:rPr>
          <w:rFonts w:ascii="Arial" w:hAnsi="Arial" w:cs="Arial"/>
          <w:szCs w:val="24"/>
        </w:rPr>
        <w:t>firefighting</w:t>
      </w:r>
      <w:r w:rsidRPr="00B34DA6">
        <w:rPr>
          <w:rFonts w:ascii="Arial" w:hAnsi="Arial" w:cs="Arial"/>
          <w:szCs w:val="24"/>
        </w:rPr>
        <w:t xml:space="preserve"> equipment.</w:t>
      </w:r>
    </w:p>
    <w:p w:rsidR="009A3ED8" w:rsidRPr="00B34DA6" w:rsidRDefault="009A3ED8" w:rsidP="009A3ED8">
      <w:pPr>
        <w:rPr>
          <w:rFonts w:ascii="Arial" w:hAnsi="Arial" w:cs="Arial"/>
          <w:szCs w:val="24"/>
        </w:rPr>
      </w:pPr>
    </w:p>
    <w:p w:rsidR="009A3ED8" w:rsidRPr="00B34DA6" w:rsidRDefault="009A3ED8" w:rsidP="009A3ED8">
      <w:pPr>
        <w:rPr>
          <w:rFonts w:ascii="Arial" w:hAnsi="Arial" w:cs="Arial"/>
          <w:szCs w:val="24"/>
        </w:rPr>
      </w:pPr>
      <w:r w:rsidRPr="00B34DA6">
        <w:rPr>
          <w:rFonts w:ascii="Arial" w:hAnsi="Arial" w:cs="Arial"/>
          <w:szCs w:val="24"/>
        </w:rPr>
        <w:t>Notices stating concise actions to be taken in the event of a fire/or on hearing the fire alarm are displayed at conspicuous points throughout the premises.</w:t>
      </w:r>
    </w:p>
    <w:p w:rsidR="009A3ED8" w:rsidRPr="00B34DA6" w:rsidRDefault="009A3ED8" w:rsidP="009A3ED8">
      <w:pPr>
        <w:rPr>
          <w:rFonts w:ascii="Arial" w:hAnsi="Arial" w:cs="Arial"/>
          <w:szCs w:val="24"/>
        </w:rPr>
      </w:pPr>
    </w:p>
    <w:p w:rsidR="009A3ED8" w:rsidRDefault="009A3ED8" w:rsidP="009A3ED8">
      <w:pPr>
        <w:rPr>
          <w:rFonts w:ascii="Arial" w:hAnsi="Arial" w:cs="Arial"/>
          <w:szCs w:val="24"/>
        </w:rPr>
      </w:pPr>
    </w:p>
    <w:p w:rsidR="000E2F33" w:rsidRPr="00B34DA6" w:rsidRDefault="000E2F33" w:rsidP="009A3ED8">
      <w:pPr>
        <w:rPr>
          <w:rFonts w:ascii="Arial" w:hAnsi="Arial" w:cs="Arial"/>
          <w:szCs w:val="24"/>
        </w:rPr>
      </w:pPr>
    </w:p>
    <w:p w:rsidR="009A3ED8" w:rsidRDefault="009A3ED8" w:rsidP="009A3ED8">
      <w:pPr>
        <w:rPr>
          <w:rFonts w:ascii="Arial" w:hAnsi="Arial" w:cs="Arial"/>
          <w:szCs w:val="24"/>
        </w:rPr>
      </w:pPr>
    </w:p>
    <w:p w:rsidR="00AD0329" w:rsidRDefault="00AD0329" w:rsidP="009A3ED8">
      <w:pPr>
        <w:rPr>
          <w:rFonts w:ascii="Arial" w:hAnsi="Arial" w:cs="Arial"/>
          <w:szCs w:val="24"/>
        </w:rPr>
      </w:pPr>
    </w:p>
    <w:p w:rsidR="00AD0329" w:rsidRDefault="00AD0329" w:rsidP="009A3ED8">
      <w:pPr>
        <w:rPr>
          <w:rFonts w:ascii="Arial" w:hAnsi="Arial" w:cs="Arial"/>
          <w:szCs w:val="24"/>
        </w:rPr>
      </w:pPr>
    </w:p>
    <w:p w:rsidR="00AD0329" w:rsidRDefault="00AD0329" w:rsidP="009A3ED8">
      <w:pPr>
        <w:rPr>
          <w:rFonts w:ascii="Arial" w:hAnsi="Arial" w:cs="Arial"/>
          <w:szCs w:val="24"/>
        </w:rPr>
      </w:pPr>
    </w:p>
    <w:p w:rsidR="00AD0329" w:rsidRDefault="00AD0329" w:rsidP="009A3ED8">
      <w:pPr>
        <w:rPr>
          <w:rFonts w:ascii="Arial" w:hAnsi="Arial" w:cs="Arial"/>
          <w:szCs w:val="24"/>
        </w:rPr>
      </w:pPr>
    </w:p>
    <w:p w:rsidR="00AD0329" w:rsidRDefault="00AD0329" w:rsidP="009A3ED8">
      <w:pPr>
        <w:rPr>
          <w:rFonts w:ascii="Arial" w:hAnsi="Arial" w:cs="Arial"/>
          <w:szCs w:val="24"/>
        </w:rPr>
      </w:pPr>
    </w:p>
    <w:p w:rsidR="00AD0329" w:rsidRDefault="00AD0329" w:rsidP="009A3ED8">
      <w:pPr>
        <w:rPr>
          <w:rFonts w:ascii="Arial" w:hAnsi="Arial" w:cs="Arial"/>
          <w:szCs w:val="24"/>
        </w:rPr>
      </w:pPr>
    </w:p>
    <w:p w:rsidR="000E2F33" w:rsidRPr="000E2F33" w:rsidRDefault="000E2F33" w:rsidP="000E2F33">
      <w:pPr>
        <w:pStyle w:val="ListParagraph"/>
        <w:numPr>
          <w:ilvl w:val="0"/>
          <w:numId w:val="3"/>
        </w:numPr>
        <w:rPr>
          <w:rFonts w:ascii="Arial" w:hAnsi="Arial" w:cs="Arial"/>
          <w:b/>
          <w:sz w:val="44"/>
          <w:szCs w:val="44"/>
        </w:rPr>
      </w:pPr>
      <w:r w:rsidRPr="000E2F33">
        <w:rPr>
          <w:rFonts w:ascii="Arial" w:hAnsi="Arial" w:cs="Arial"/>
          <w:b/>
          <w:sz w:val="44"/>
          <w:szCs w:val="44"/>
        </w:rPr>
        <w:t xml:space="preserve">Fire Safety Policy </w:t>
      </w:r>
    </w:p>
    <w:p w:rsidR="009A3ED8" w:rsidRPr="00B34DA6" w:rsidRDefault="009A3ED8" w:rsidP="009A3ED8">
      <w:pPr>
        <w:rPr>
          <w:rFonts w:ascii="Arial" w:hAnsi="Arial" w:cs="Arial"/>
          <w:szCs w:val="24"/>
        </w:rPr>
      </w:pPr>
    </w:p>
    <w:p w:rsidR="007F0A96" w:rsidRPr="007F0A96" w:rsidRDefault="009A3ED8" w:rsidP="007F0A96">
      <w:pPr>
        <w:spacing w:line="276" w:lineRule="auto"/>
        <w:rPr>
          <w:rFonts w:ascii="Arial" w:hAnsi="Arial" w:cs="Arial"/>
          <w:szCs w:val="24"/>
        </w:rPr>
      </w:pPr>
      <w:r w:rsidRPr="007F0A96">
        <w:rPr>
          <w:rFonts w:ascii="Arial" w:hAnsi="Arial" w:cs="Arial"/>
          <w:szCs w:val="24"/>
        </w:rPr>
        <w:t>Further guidance can be found in the Fire Safety Policy</w:t>
      </w:r>
      <w:r w:rsidR="000E2F33" w:rsidRPr="007F0A96">
        <w:rPr>
          <w:rFonts w:ascii="Arial" w:hAnsi="Arial" w:cs="Arial"/>
          <w:szCs w:val="24"/>
        </w:rPr>
        <w:t xml:space="preserve">. Hard copy is </w:t>
      </w:r>
      <w:r w:rsidR="007F0A96">
        <w:rPr>
          <w:rFonts w:ascii="Arial" w:hAnsi="Arial" w:cs="Arial"/>
          <w:szCs w:val="24"/>
        </w:rPr>
        <w:t>displayed</w:t>
      </w:r>
      <w:r w:rsidR="000E2F33" w:rsidRPr="007F0A96">
        <w:rPr>
          <w:rFonts w:ascii="Arial" w:hAnsi="Arial" w:cs="Arial"/>
          <w:szCs w:val="24"/>
        </w:rPr>
        <w:t xml:space="preserve"> on the wall </w:t>
      </w:r>
      <w:r w:rsidR="007F0A96">
        <w:rPr>
          <w:rFonts w:ascii="Arial" w:hAnsi="Arial" w:cs="Arial"/>
          <w:szCs w:val="24"/>
        </w:rPr>
        <w:t>in the</w:t>
      </w:r>
      <w:r w:rsidR="000E2F33" w:rsidRPr="007F0A96">
        <w:rPr>
          <w:rFonts w:ascii="Arial" w:hAnsi="Arial" w:cs="Arial"/>
          <w:szCs w:val="24"/>
        </w:rPr>
        <w:t xml:space="preserve"> NDS office located on Level 5, JR II </w:t>
      </w:r>
      <w:r w:rsidR="007F0A96">
        <w:rPr>
          <w:rFonts w:ascii="Arial" w:hAnsi="Arial" w:cs="Arial"/>
          <w:szCs w:val="24"/>
        </w:rPr>
        <w:t>but a hard copy can also be obtained</w:t>
      </w:r>
      <w:r w:rsidR="000E2F33" w:rsidRPr="007F0A96">
        <w:rPr>
          <w:rFonts w:ascii="Arial" w:hAnsi="Arial" w:cs="Arial"/>
          <w:szCs w:val="24"/>
        </w:rPr>
        <w:t xml:space="preserve"> </w:t>
      </w:r>
      <w:r w:rsidR="007F0A96">
        <w:rPr>
          <w:rFonts w:ascii="Arial" w:hAnsi="Arial" w:cs="Arial"/>
          <w:szCs w:val="24"/>
        </w:rPr>
        <w:t>from the</w:t>
      </w:r>
      <w:r w:rsidR="000E2F33" w:rsidRPr="007F0A96">
        <w:rPr>
          <w:rFonts w:ascii="Arial" w:hAnsi="Arial" w:cs="Arial"/>
          <w:szCs w:val="24"/>
        </w:rPr>
        <w:t xml:space="preserve"> HR office</w:t>
      </w:r>
      <w:r w:rsidR="007F0A96">
        <w:rPr>
          <w:rFonts w:ascii="Arial" w:hAnsi="Arial" w:cs="Arial"/>
          <w:szCs w:val="24"/>
        </w:rPr>
        <w:t>, JR II, Level 6</w:t>
      </w:r>
      <w:r w:rsidR="000E2F33" w:rsidRPr="007F0A96">
        <w:rPr>
          <w:rFonts w:ascii="Arial" w:hAnsi="Arial" w:cs="Arial"/>
          <w:szCs w:val="24"/>
        </w:rPr>
        <w:t>. An elect</w:t>
      </w:r>
      <w:r w:rsidR="007F0A96" w:rsidRPr="007F0A96">
        <w:rPr>
          <w:rFonts w:ascii="Arial" w:hAnsi="Arial" w:cs="Arial"/>
          <w:szCs w:val="24"/>
        </w:rPr>
        <w:t>ronic copy can be obtained from:</w:t>
      </w:r>
    </w:p>
    <w:p w:rsidR="007F0A96" w:rsidRPr="007F0A96" w:rsidRDefault="007F0A96" w:rsidP="007F0A96">
      <w:pPr>
        <w:spacing w:line="276" w:lineRule="auto"/>
        <w:rPr>
          <w:rFonts w:ascii="Arial" w:hAnsi="Arial" w:cs="Arial"/>
          <w:szCs w:val="24"/>
        </w:rPr>
      </w:pPr>
    </w:p>
    <w:p w:rsidR="009A3ED8" w:rsidRPr="007F0A96" w:rsidRDefault="007F0A96" w:rsidP="007F0A96">
      <w:pPr>
        <w:spacing w:line="276" w:lineRule="auto"/>
        <w:rPr>
          <w:rFonts w:ascii="Arial" w:hAnsi="Arial" w:cs="Arial"/>
          <w:szCs w:val="24"/>
        </w:rPr>
      </w:pPr>
      <w:r w:rsidRPr="007F0A96">
        <w:rPr>
          <w:rFonts w:ascii="Arial" w:hAnsi="Arial" w:cs="Arial"/>
          <w:szCs w:val="24"/>
        </w:rPr>
        <w:t>(</w:t>
      </w:r>
      <w:proofErr w:type="gramStart"/>
      <w:r w:rsidRPr="007F0A96">
        <w:rPr>
          <w:rFonts w:ascii="Arial" w:hAnsi="Arial" w:cs="Arial"/>
          <w:szCs w:val="24"/>
        </w:rPr>
        <w:t>Y:</w:t>
      </w:r>
      <w:proofErr w:type="gramEnd"/>
      <w:r w:rsidRPr="007F0A96">
        <w:rPr>
          <w:rFonts w:ascii="Arial" w:hAnsi="Arial" w:cs="Arial"/>
          <w:szCs w:val="24"/>
        </w:rPr>
        <w:t xml:space="preserve">) </w:t>
      </w:r>
      <w:r w:rsidR="001746B4">
        <w:rPr>
          <w:rFonts w:ascii="Arial" w:hAnsi="Arial" w:cs="Arial"/>
          <w:szCs w:val="24"/>
        </w:rPr>
        <w:t xml:space="preserve">Administration </w:t>
      </w:r>
      <w:r w:rsidR="001746B4" w:rsidRPr="007F0A96">
        <w:rPr>
          <w:rFonts w:ascii="Arial" w:hAnsi="Arial" w:cs="Arial"/>
          <w:szCs w:val="24"/>
        </w:rPr>
        <w:t>(</w:t>
      </w:r>
      <w:r w:rsidRPr="007F0A96">
        <w:rPr>
          <w:rFonts w:ascii="Arial" w:hAnsi="Arial" w:cs="Arial"/>
          <w:szCs w:val="24"/>
        </w:rPr>
        <w:t>\\TIBIA1\SURGERY)/ndsadmin/health and safety/Fire Safety/Fire Policy Local Rules for Nuffield Department of Surgical Sciences v3.0 24032017.doc</w:t>
      </w:r>
    </w:p>
    <w:p w:rsidR="009A3ED8" w:rsidRPr="00B34DA6" w:rsidRDefault="009A3ED8" w:rsidP="00765281">
      <w:pPr>
        <w:rPr>
          <w:rFonts w:ascii="Arial" w:hAnsi="Arial" w:cs="Arial"/>
          <w:b/>
          <w:sz w:val="28"/>
          <w:szCs w:val="28"/>
        </w:rPr>
      </w:pPr>
    </w:p>
    <w:p w:rsidR="00040EDC" w:rsidRPr="00B34DA6" w:rsidRDefault="00040EDC" w:rsidP="00040EDC">
      <w:pPr>
        <w:jc w:val="left"/>
        <w:rPr>
          <w:rFonts w:ascii="Arial" w:hAnsi="Arial" w:cs="Arial"/>
        </w:rPr>
      </w:pPr>
    </w:p>
    <w:sectPr w:rsidR="00040EDC" w:rsidRPr="00B34DA6" w:rsidSect="0052070D">
      <w:headerReference w:type="default" r:id="rId12"/>
      <w:footerReference w:type="default" r:id="rId13"/>
      <w:pgSz w:w="11906" w:h="16838"/>
      <w:pgMar w:top="1244" w:right="1440" w:bottom="1134" w:left="1440"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D61" w:rsidRDefault="00D35D61" w:rsidP="00D35D61">
      <w:r>
        <w:separator/>
      </w:r>
    </w:p>
  </w:endnote>
  <w:endnote w:type="continuationSeparator" w:id="0">
    <w:p w:rsidR="00D35D61" w:rsidRDefault="00D35D61" w:rsidP="00D3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D61" w:rsidRPr="00D35D61" w:rsidRDefault="00AD2515">
    <w:pPr>
      <w:pStyle w:val="Footer"/>
      <w:rPr>
        <w:rFonts w:ascii="Arial" w:hAnsi="Arial" w:cs="Arial"/>
        <w:i/>
        <w:color w:val="D9D9D9" w:themeColor="background1" w:themeShade="D9"/>
      </w:rPr>
    </w:pPr>
    <w:r>
      <w:rPr>
        <w:rFonts w:ascii="Arial" w:hAnsi="Arial" w:cs="Arial"/>
        <w:color w:val="D9D9D9" w:themeColor="background1" w:themeShade="D9"/>
      </w:rPr>
      <w:t>Version 2.0</w:t>
    </w:r>
    <w:r w:rsidR="00D35D61">
      <w:rPr>
        <w:rFonts w:ascii="Arial" w:hAnsi="Arial" w:cs="Arial"/>
        <w:color w:val="D9D9D9" w:themeColor="background1" w:themeShade="D9"/>
      </w:rPr>
      <w:tab/>
    </w:r>
    <w:r w:rsidR="00D35D61">
      <w:rPr>
        <w:rFonts w:ascii="Arial" w:hAnsi="Arial" w:cs="Arial"/>
        <w:color w:val="D9D9D9" w:themeColor="background1" w:themeShade="D9"/>
      </w:rPr>
      <w:tab/>
    </w:r>
    <w:r w:rsidR="00D35D61" w:rsidRPr="00D35D61">
      <w:rPr>
        <w:rFonts w:ascii="Arial" w:hAnsi="Arial" w:cs="Arial"/>
        <w:i/>
        <w:color w:val="D9D9D9" w:themeColor="background1" w:themeShade="D9"/>
      </w:rPr>
      <w:t>Revised by Jakub Kupinski 28/03/2017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D61" w:rsidRDefault="00D35D61" w:rsidP="00D35D61">
      <w:r>
        <w:separator/>
      </w:r>
    </w:p>
  </w:footnote>
  <w:footnote w:type="continuationSeparator" w:id="0">
    <w:p w:rsidR="00D35D61" w:rsidRDefault="00D35D61" w:rsidP="00D3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AC" w:rsidRDefault="008371AC" w:rsidP="00D35D61">
    <w:pPr>
      <w:ind w:left="2160" w:firstLine="720"/>
      <w:jc w:val="left"/>
      <w:rPr>
        <w:rFonts w:ascii="Times New Roman Bold" w:hAnsi="Times New Roman Bold"/>
        <w:szCs w:val="24"/>
        <w:u w:val="single"/>
      </w:rPr>
    </w:pPr>
  </w:p>
  <w:p w:rsidR="00D35D61" w:rsidRPr="00D35D61" w:rsidRDefault="00D35D61" w:rsidP="00D35D61">
    <w:pPr>
      <w:ind w:left="2160" w:firstLine="720"/>
      <w:jc w:val="left"/>
      <w:rPr>
        <w:rFonts w:ascii="Times New Roman Bold" w:hAnsi="Times New Roman Bold"/>
        <w:szCs w:val="24"/>
        <w:u w:val="single"/>
      </w:rPr>
    </w:pPr>
    <w:r>
      <w:rPr>
        <w:rFonts w:ascii="Times New Roman Bold" w:hAnsi="Times New Roman Bold"/>
        <w:b/>
        <w:noProof/>
        <w:szCs w:val="24"/>
        <w:lang w:eastAsia="en-GB"/>
      </w:rPr>
      <w:drawing>
        <wp:anchor distT="0" distB="0" distL="114300" distR="114300" simplePos="0" relativeHeight="251659264" behindDoc="0" locked="0" layoutInCell="1" allowOverlap="1" wp14:anchorId="5520761E" wp14:editId="5960530F">
          <wp:simplePos x="0" y="0"/>
          <wp:positionH relativeFrom="margin">
            <wp:posOffset>-165100</wp:posOffset>
          </wp:positionH>
          <wp:positionV relativeFrom="margin">
            <wp:posOffset>-732790</wp:posOffset>
          </wp:positionV>
          <wp:extent cx="1835150" cy="569595"/>
          <wp:effectExtent l="0" t="0" r="0" b="1905"/>
          <wp:wrapSquare wrapText="bothSides"/>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D61">
      <w:rPr>
        <w:rFonts w:ascii="Times New Roman Bold" w:hAnsi="Times New Roman Bold"/>
        <w:szCs w:val="24"/>
        <w:u w:val="single"/>
      </w:rPr>
      <w:t xml:space="preserve">                                                   </w:t>
    </w:r>
    <w:r>
      <w:rPr>
        <w:rFonts w:ascii="Times New Roman" w:hAnsi="Times New Roman"/>
        <w:b/>
        <w:noProof/>
        <w:szCs w:val="24"/>
        <w:lang w:eastAsia="en-GB"/>
      </w:rPr>
      <w:drawing>
        <wp:inline distT="0" distB="0" distL="0" distR="0" wp14:anchorId="5F5F5172" wp14:editId="66C46AF0">
          <wp:extent cx="1704975" cy="485775"/>
          <wp:effectExtent l="0" t="0" r="9525" b="9525"/>
          <wp:docPr id="1" name="Picture 1" descr="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485775"/>
                  </a:xfrm>
                  <a:prstGeom prst="rect">
                    <a:avLst/>
                  </a:prstGeom>
                  <a:noFill/>
                  <a:ln>
                    <a:noFill/>
                  </a:ln>
                </pic:spPr>
              </pic:pic>
            </a:graphicData>
          </a:graphic>
        </wp:inline>
      </w:drawing>
    </w:r>
  </w:p>
  <w:p w:rsidR="00D35D61" w:rsidRDefault="00D35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266"/>
    <w:multiLevelType w:val="hybridMultilevel"/>
    <w:tmpl w:val="EDAA3D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C33E0"/>
    <w:multiLevelType w:val="hybridMultilevel"/>
    <w:tmpl w:val="0A8CD910"/>
    <w:lvl w:ilvl="0" w:tplc="0809000F">
      <w:start w:val="1"/>
      <w:numFmt w:val="decimal"/>
      <w:lvlText w:val="%1."/>
      <w:lvlJc w:val="left"/>
      <w:pPr>
        <w:tabs>
          <w:tab w:val="num" w:pos="720"/>
        </w:tabs>
        <w:ind w:left="720" w:hanging="360"/>
      </w:pPr>
    </w:lvl>
    <w:lvl w:ilvl="1" w:tplc="E22093B0">
      <w:start w:val="3"/>
      <w:numFmt w:val="decimal"/>
      <w:lvlText w:val="%2"/>
      <w:lvlJc w:val="left"/>
      <w:pPr>
        <w:tabs>
          <w:tab w:val="num" w:pos="1440"/>
        </w:tabs>
        <w:ind w:left="1440" w:hanging="360"/>
      </w:pPr>
      <w:rPr>
        <w:rFonts w:hint="default"/>
        <w:sz w:val="4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222EEA"/>
    <w:multiLevelType w:val="hybridMultilevel"/>
    <w:tmpl w:val="1C9E259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ED636F9"/>
    <w:multiLevelType w:val="hybridMultilevel"/>
    <w:tmpl w:val="38D6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4694F"/>
    <w:multiLevelType w:val="hybridMultilevel"/>
    <w:tmpl w:val="7DA0F1B0"/>
    <w:lvl w:ilvl="0" w:tplc="A56221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6C2750"/>
    <w:multiLevelType w:val="hybridMultilevel"/>
    <w:tmpl w:val="A6187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A37E92"/>
    <w:multiLevelType w:val="hybridMultilevel"/>
    <w:tmpl w:val="331890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85F7051"/>
    <w:multiLevelType w:val="multilevel"/>
    <w:tmpl w:val="2F6EDB0E"/>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8822CE8"/>
    <w:multiLevelType w:val="multilevel"/>
    <w:tmpl w:val="4642D37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72A767B"/>
    <w:multiLevelType w:val="hybridMultilevel"/>
    <w:tmpl w:val="2D6012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C0A041D"/>
    <w:multiLevelType w:val="hybridMultilevel"/>
    <w:tmpl w:val="1A36E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491E32"/>
    <w:multiLevelType w:val="hybridMultilevel"/>
    <w:tmpl w:val="29A86316"/>
    <w:lvl w:ilvl="0" w:tplc="A038EE22">
      <w:start w:val="1"/>
      <w:numFmt w:val="bullet"/>
      <w:lvlText w:val=""/>
      <w:lvlJc w:val="left"/>
      <w:pPr>
        <w:tabs>
          <w:tab w:val="num" w:pos="1080"/>
        </w:tabs>
        <w:ind w:left="1080" w:hanging="360"/>
      </w:pPr>
      <w:rPr>
        <w:rFonts w:ascii="Wingdings" w:hAnsi="Wingdings"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8"/>
  </w:num>
  <w:num w:numId="3">
    <w:abstractNumId w:val="5"/>
  </w:num>
  <w:num w:numId="4">
    <w:abstractNumId w:val="9"/>
  </w:num>
  <w:num w:numId="5">
    <w:abstractNumId w:val="1"/>
  </w:num>
  <w:num w:numId="6">
    <w:abstractNumId w:val="11"/>
  </w:num>
  <w:num w:numId="7">
    <w:abstractNumId w:val="2"/>
  </w:num>
  <w:num w:numId="8">
    <w:abstractNumId w:val="0"/>
  </w:num>
  <w:num w:numId="9">
    <w:abstractNumId w:val="10"/>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C9"/>
    <w:rsid w:val="00040EDC"/>
    <w:rsid w:val="000E2F33"/>
    <w:rsid w:val="00117B37"/>
    <w:rsid w:val="00151FC2"/>
    <w:rsid w:val="001723DF"/>
    <w:rsid w:val="001746B4"/>
    <w:rsid w:val="001A2C40"/>
    <w:rsid w:val="001D2E09"/>
    <w:rsid w:val="00251E6F"/>
    <w:rsid w:val="002A3302"/>
    <w:rsid w:val="003B1132"/>
    <w:rsid w:val="003E5A11"/>
    <w:rsid w:val="00516622"/>
    <w:rsid w:val="00517AAA"/>
    <w:rsid w:val="0052070D"/>
    <w:rsid w:val="00576428"/>
    <w:rsid w:val="00765281"/>
    <w:rsid w:val="007F0A96"/>
    <w:rsid w:val="008371AC"/>
    <w:rsid w:val="00894869"/>
    <w:rsid w:val="008A5E48"/>
    <w:rsid w:val="008B7B91"/>
    <w:rsid w:val="009226CF"/>
    <w:rsid w:val="00966D7A"/>
    <w:rsid w:val="009A3ED8"/>
    <w:rsid w:val="009F465D"/>
    <w:rsid w:val="00A328CF"/>
    <w:rsid w:val="00AD0329"/>
    <w:rsid w:val="00AD2515"/>
    <w:rsid w:val="00B34DA6"/>
    <w:rsid w:val="00B566C2"/>
    <w:rsid w:val="00B86FBC"/>
    <w:rsid w:val="00BD583C"/>
    <w:rsid w:val="00BE4E8E"/>
    <w:rsid w:val="00C06D6E"/>
    <w:rsid w:val="00C13AEF"/>
    <w:rsid w:val="00CB73E5"/>
    <w:rsid w:val="00CF4DA0"/>
    <w:rsid w:val="00D13396"/>
    <w:rsid w:val="00D35D61"/>
    <w:rsid w:val="00D55478"/>
    <w:rsid w:val="00DE12C9"/>
    <w:rsid w:val="00F4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5C4A1A68"/>
  <w15:docId w15:val="{912DB765-1B72-49F4-AD9A-292F9FE6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EDC"/>
    <w:pPr>
      <w:spacing w:after="0" w:line="240" w:lineRule="auto"/>
      <w:jc w:val="both"/>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EDC"/>
    <w:pPr>
      <w:ind w:left="720"/>
      <w:contextualSpacing/>
    </w:pPr>
  </w:style>
  <w:style w:type="paragraph" w:styleId="BalloonText">
    <w:name w:val="Balloon Text"/>
    <w:basedOn w:val="Normal"/>
    <w:link w:val="BalloonTextChar"/>
    <w:uiPriority w:val="99"/>
    <w:semiHidden/>
    <w:unhideWhenUsed/>
    <w:rsid w:val="00C13AEF"/>
    <w:rPr>
      <w:rFonts w:ascii="Tahoma" w:hAnsi="Tahoma" w:cs="Tahoma"/>
      <w:sz w:val="16"/>
      <w:szCs w:val="16"/>
    </w:rPr>
  </w:style>
  <w:style w:type="character" w:customStyle="1" w:styleId="BalloonTextChar">
    <w:name w:val="Balloon Text Char"/>
    <w:basedOn w:val="DefaultParagraphFont"/>
    <w:link w:val="BalloonText"/>
    <w:uiPriority w:val="99"/>
    <w:semiHidden/>
    <w:rsid w:val="00C13AEF"/>
    <w:rPr>
      <w:rFonts w:ascii="Tahoma" w:eastAsia="Times New Roman" w:hAnsi="Tahoma" w:cs="Tahoma"/>
      <w:sz w:val="16"/>
      <w:szCs w:val="16"/>
    </w:rPr>
  </w:style>
  <w:style w:type="paragraph" w:styleId="Header">
    <w:name w:val="header"/>
    <w:basedOn w:val="Normal"/>
    <w:link w:val="HeaderChar"/>
    <w:uiPriority w:val="99"/>
    <w:unhideWhenUsed/>
    <w:rsid w:val="00D35D61"/>
    <w:pPr>
      <w:tabs>
        <w:tab w:val="center" w:pos="4513"/>
        <w:tab w:val="right" w:pos="9026"/>
      </w:tabs>
    </w:pPr>
  </w:style>
  <w:style w:type="character" w:customStyle="1" w:styleId="HeaderChar">
    <w:name w:val="Header Char"/>
    <w:basedOn w:val="DefaultParagraphFont"/>
    <w:link w:val="Header"/>
    <w:uiPriority w:val="99"/>
    <w:rsid w:val="00D35D61"/>
    <w:rPr>
      <w:rFonts w:ascii="Palatino" w:eastAsia="Times New Roman" w:hAnsi="Palatino" w:cs="Times New Roman"/>
      <w:sz w:val="24"/>
      <w:szCs w:val="20"/>
    </w:rPr>
  </w:style>
  <w:style w:type="paragraph" w:styleId="Footer">
    <w:name w:val="footer"/>
    <w:basedOn w:val="Normal"/>
    <w:link w:val="FooterChar"/>
    <w:uiPriority w:val="99"/>
    <w:unhideWhenUsed/>
    <w:rsid w:val="00D35D61"/>
    <w:pPr>
      <w:tabs>
        <w:tab w:val="center" w:pos="4513"/>
        <w:tab w:val="right" w:pos="9026"/>
      </w:tabs>
    </w:pPr>
  </w:style>
  <w:style w:type="character" w:customStyle="1" w:styleId="FooterChar">
    <w:name w:val="Footer Char"/>
    <w:basedOn w:val="DefaultParagraphFont"/>
    <w:link w:val="Footer"/>
    <w:uiPriority w:val="99"/>
    <w:rsid w:val="00D35D61"/>
    <w:rPr>
      <w:rFonts w:ascii="Palatino" w:eastAsia="Times New Roman" w:hAnsi="Palatino" w:cs="Times New Roman"/>
      <w:sz w:val="24"/>
      <w:szCs w:val="20"/>
    </w:rPr>
  </w:style>
  <w:style w:type="character" w:styleId="Hyperlink">
    <w:name w:val="Hyperlink"/>
    <w:basedOn w:val="DefaultParagraphFont"/>
    <w:uiPriority w:val="99"/>
    <w:unhideWhenUsed/>
    <w:rsid w:val="007F0A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792</TotalTime>
  <Pages>18</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Jakub Kupinski</dc:creator>
  <cp:keywords/>
  <dc:description/>
  <cp:lastModifiedBy>Adam Lambert</cp:lastModifiedBy>
  <cp:revision>26</cp:revision>
  <dcterms:created xsi:type="dcterms:W3CDTF">2017-03-27T11:14:00Z</dcterms:created>
  <dcterms:modified xsi:type="dcterms:W3CDTF">2020-12-01T09:48:00Z</dcterms:modified>
</cp:coreProperties>
</file>