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5D1F" w14:textId="77777777" w:rsidR="0029035C" w:rsidRPr="00917102" w:rsidRDefault="0029035C" w:rsidP="0029035C">
      <w:pPr>
        <w:ind w:left="-142"/>
        <w:rPr>
          <w:rFonts w:ascii="Helvetica" w:hAnsi="Helvetica"/>
          <w:color w:val="002060"/>
        </w:rPr>
      </w:pPr>
      <w:r w:rsidRPr="00917102">
        <w:rPr>
          <w:rFonts w:ascii="Helvetica" w:hAnsi="Helvetica"/>
          <w:noProof/>
          <w:color w:val="002060"/>
          <w:lang w:val="en-GB" w:eastAsia="en-GB"/>
        </w:rPr>
        <w:drawing>
          <wp:inline distT="0" distB="0" distL="0" distR="0" wp14:anchorId="1675867E" wp14:editId="35B553BC">
            <wp:extent cx="781050" cy="781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102">
        <w:rPr>
          <w:rFonts w:ascii="Helvetica" w:hAnsi="Helvetica"/>
          <w:noProof/>
          <w:color w:val="002060"/>
          <w:lang w:val="en-GB" w:eastAsia="en-GB"/>
        </w:rPr>
        <w:drawing>
          <wp:inline distT="0" distB="0" distL="0" distR="0" wp14:anchorId="085A2379" wp14:editId="050F9A13">
            <wp:extent cx="2800350" cy="790575"/>
            <wp:effectExtent l="0" t="0" r="0" b="9525"/>
            <wp:docPr id="5" name="Picture 5" descr="NDS_Logo_CMYK-200-7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DS_Logo_CMYK-200-70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102">
        <w:rPr>
          <w:rFonts w:ascii="Helvetica" w:hAnsi="Helvetica"/>
          <w:noProof/>
          <w:color w:val="002060"/>
          <w:lang w:eastAsia="en-GB"/>
        </w:rPr>
        <w:t xml:space="preserve">                                 </w:t>
      </w:r>
      <w:r w:rsidRPr="00917102">
        <w:rPr>
          <w:rFonts w:ascii="Helvetica" w:hAnsi="Helvetica"/>
          <w:noProof/>
          <w:color w:val="002060"/>
          <w:lang w:val="en-GB" w:eastAsia="en-GB"/>
        </w:rPr>
        <w:drawing>
          <wp:inline distT="0" distB="0" distL="0" distR="0" wp14:anchorId="42967875" wp14:editId="21980B21">
            <wp:extent cx="1736433" cy="809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996" cy="81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24B66" w14:textId="77777777" w:rsidR="0029035C" w:rsidRPr="00917102" w:rsidRDefault="0029035C" w:rsidP="0029035C">
      <w:pPr>
        <w:pStyle w:val="Header"/>
        <w:tabs>
          <w:tab w:val="clear" w:pos="4513"/>
          <w:tab w:val="clear" w:pos="9026"/>
          <w:tab w:val="center" w:pos="4905"/>
        </w:tabs>
        <w:ind w:left="-284"/>
        <w:rPr>
          <w:rFonts w:ascii="Helvetica" w:hAnsi="Helvetica"/>
          <w:b/>
          <w:color w:val="002060"/>
          <w:sz w:val="40"/>
          <w:szCs w:val="40"/>
        </w:rPr>
      </w:pPr>
      <w:r w:rsidRPr="00917102">
        <w:rPr>
          <w:rFonts w:ascii="Helvetica" w:hAnsi="Helvetica"/>
          <w:noProof/>
          <w:color w:val="002060"/>
        </w:rPr>
        <w:tab/>
      </w:r>
      <w:r w:rsidRPr="00917102">
        <w:rPr>
          <w:rFonts w:ascii="Helvetica" w:hAnsi="Helvetica"/>
          <w:noProof/>
          <w:color w:val="00206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0EFB6AB" wp14:editId="673FBB79">
                <wp:simplePos x="0" y="0"/>
                <wp:positionH relativeFrom="column">
                  <wp:posOffset>-1066165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E5DC4" w14:textId="77777777" w:rsidR="007B06E9" w:rsidRDefault="007B06E9" w:rsidP="0029035C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FB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3.95pt;margin-top:273.6pt;width:1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HrqQIAAKg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" filled="f" stroked="f">
                <v:textbox inset="0,0,0,0">
                  <w:txbxContent>
                    <w:p w14:paraId="1A2E5DC4" w14:textId="77777777" w:rsidR="007B06E9" w:rsidRDefault="007B06E9" w:rsidP="0029035C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24A8E7B" w14:textId="6B8F6E0B" w:rsidR="0029035C" w:rsidRPr="00917102" w:rsidRDefault="0029035C" w:rsidP="6B5648BE">
      <w:pPr>
        <w:pStyle w:val="NoSpacing"/>
        <w:spacing w:before="312" w:after="292" w:line="437" w:lineRule="exact"/>
        <w:jc w:val="center"/>
        <w:textAlignment w:val="baseline"/>
        <w:rPr>
          <w:rFonts w:ascii="Helvetica" w:hAnsi="Helvetica"/>
          <w:color w:val="002060"/>
          <w:sz w:val="60"/>
          <w:szCs w:val="60"/>
          <w:lang w:val="en-GB"/>
        </w:rPr>
      </w:pPr>
      <w:r w:rsidRPr="6B5648BE">
        <w:rPr>
          <w:rFonts w:ascii="Helvetica" w:hAnsi="Helvetica"/>
          <w:color w:val="002060"/>
          <w:sz w:val="60"/>
          <w:szCs w:val="60"/>
          <w:lang w:val="en-GB"/>
        </w:rPr>
        <w:t>NDS EVENTS COMMITTEE</w:t>
      </w:r>
    </w:p>
    <w:p w14:paraId="2148BD08" w14:textId="3DC4E404" w:rsidR="0029035C" w:rsidRPr="00917102" w:rsidRDefault="0029035C" w:rsidP="0029035C">
      <w:pPr>
        <w:spacing w:before="312" w:after="292" w:line="437" w:lineRule="exact"/>
        <w:jc w:val="center"/>
        <w:textAlignment w:val="baseline"/>
        <w:rPr>
          <w:rFonts w:ascii="Helvetica" w:eastAsia="Calibri" w:hAnsi="Helvetica"/>
          <w:color w:val="002060"/>
          <w:sz w:val="46"/>
          <w:szCs w:val="46"/>
        </w:rPr>
      </w:pPr>
      <w:r w:rsidRPr="6B5648BE">
        <w:rPr>
          <w:rFonts w:ascii="Helvetica" w:eastAsia="Calibri" w:hAnsi="Helvetica"/>
          <w:color w:val="002060"/>
          <w:sz w:val="46"/>
          <w:szCs w:val="46"/>
        </w:rPr>
        <w:t xml:space="preserve">Minutes | </w:t>
      </w:r>
      <w:r w:rsidR="775AD704" w:rsidRPr="6B5648BE">
        <w:rPr>
          <w:rFonts w:ascii="Helvetica" w:eastAsia="Calibri" w:hAnsi="Helvetica"/>
          <w:color w:val="002060"/>
          <w:sz w:val="46"/>
          <w:szCs w:val="46"/>
        </w:rPr>
        <w:t xml:space="preserve">Tuesday </w:t>
      </w:r>
      <w:r w:rsidRPr="6B5648BE">
        <w:rPr>
          <w:rFonts w:ascii="Helvetica" w:eastAsia="Calibri" w:hAnsi="Helvetica"/>
          <w:color w:val="002060"/>
          <w:sz w:val="46"/>
          <w:szCs w:val="46"/>
        </w:rPr>
        <w:t xml:space="preserve">2pm, </w:t>
      </w:r>
      <w:r w:rsidR="00E61316">
        <w:rPr>
          <w:rFonts w:ascii="Helvetica" w:eastAsia="Calibri" w:hAnsi="Helvetica"/>
          <w:color w:val="002060"/>
          <w:sz w:val="46"/>
          <w:szCs w:val="46"/>
        </w:rPr>
        <w:t>5 August</w:t>
      </w:r>
      <w:r w:rsidRPr="6B5648BE">
        <w:rPr>
          <w:rFonts w:ascii="Helvetica" w:eastAsia="Calibri" w:hAnsi="Helvetica"/>
          <w:color w:val="002060"/>
          <w:sz w:val="46"/>
          <w:szCs w:val="46"/>
        </w:rPr>
        <w:t xml:space="preserve"> 2025</w:t>
      </w:r>
    </w:p>
    <w:p w14:paraId="4850CDEF" w14:textId="65104287" w:rsidR="0029035C" w:rsidRDefault="0029035C" w:rsidP="6B5648BE">
      <w:pPr>
        <w:pStyle w:val="NoSpacing"/>
        <w:jc w:val="center"/>
      </w:pPr>
      <w:bookmarkStart w:id="0" w:name="_Hlk205817828"/>
      <w:r w:rsidRPr="11C970FB">
        <w:rPr>
          <w:rFonts w:ascii="Helvetica" w:eastAsia="Helvetica" w:hAnsi="Helvetica" w:cs="Helvetica"/>
          <w:color w:val="002060"/>
        </w:rPr>
        <w:t xml:space="preserve">Attendees: Tarryn Ching (TC - Chair), Philippa Wren (PW), Rebecca Spiers (RS), </w:t>
      </w:r>
    </w:p>
    <w:p w14:paraId="6AA88175" w14:textId="304B48A3" w:rsidR="0029035C" w:rsidRDefault="0029035C" w:rsidP="6B5648BE">
      <w:pPr>
        <w:pStyle w:val="NoSpacing"/>
        <w:jc w:val="center"/>
      </w:pPr>
      <w:r w:rsidRPr="11C970FB">
        <w:rPr>
          <w:rFonts w:ascii="Helvetica" w:eastAsia="Helvetica" w:hAnsi="Helvetica" w:cs="Helvetica"/>
          <w:color w:val="002060"/>
        </w:rPr>
        <w:t xml:space="preserve">Maisie Coolman (MC), Sandy Figiel (SF), Emily Hotine (EH), Louise Stile (LS), </w:t>
      </w:r>
    </w:p>
    <w:p w14:paraId="3A3BEC15" w14:textId="43950087" w:rsidR="0029035C" w:rsidRDefault="0029035C" w:rsidP="00121FFB">
      <w:pPr>
        <w:pStyle w:val="NoSpacing"/>
        <w:jc w:val="center"/>
      </w:pPr>
      <w:r w:rsidRPr="11C970FB">
        <w:rPr>
          <w:rFonts w:ascii="Helvetica" w:eastAsia="Helvetica" w:hAnsi="Helvetica" w:cs="Helvetica"/>
          <w:color w:val="002060"/>
        </w:rPr>
        <w:t>Ben Alexander (BA)</w:t>
      </w:r>
      <w:r w:rsidR="00DB3779" w:rsidRPr="11C970FB">
        <w:rPr>
          <w:rFonts w:ascii="Helvetica" w:eastAsia="Helvetica" w:hAnsi="Helvetica" w:cs="Helvetica"/>
          <w:color w:val="002060"/>
        </w:rPr>
        <w:t xml:space="preserve">, Val Parke (VP), Joanna Lysakowska (JL), Dan Woodcock (DW), </w:t>
      </w:r>
    </w:p>
    <w:bookmarkEnd w:id="0"/>
    <w:p w14:paraId="77408A76" w14:textId="6DB50D1F" w:rsidR="0029035C" w:rsidRDefault="7E7F754E" w:rsidP="00AE51A7">
      <w:pPr>
        <w:pStyle w:val="NoSpacing"/>
      </w:pPr>
      <w:r w:rsidRPr="11C970FB">
        <w:rPr>
          <w:rFonts w:ascii="Helvetica" w:eastAsia="Helvetica" w:hAnsi="Helvetica" w:cs="Helvetica"/>
          <w:color w:val="002060"/>
        </w:rPr>
        <w:t xml:space="preserve"> </w:t>
      </w:r>
    </w:p>
    <w:p w14:paraId="47DA81E3" w14:textId="7B53B800" w:rsidR="0029035C" w:rsidRDefault="0029035C" w:rsidP="0029035C">
      <w:pPr>
        <w:pStyle w:val="NoSpacing"/>
        <w:jc w:val="center"/>
      </w:pPr>
      <w:bookmarkStart w:id="1" w:name="_Hlk205817864"/>
      <w:r w:rsidRPr="11C970FB">
        <w:rPr>
          <w:rFonts w:ascii="Helvetica" w:eastAsia="Helvetica" w:hAnsi="Helvetica" w:cs="Helvetica"/>
          <w:color w:val="002060"/>
        </w:rPr>
        <w:t xml:space="preserve">Apologies: </w:t>
      </w:r>
      <w:r w:rsidR="00DB3779" w:rsidRPr="11C970FB">
        <w:rPr>
          <w:rFonts w:ascii="Helvetica" w:eastAsia="Helvetica" w:hAnsi="Helvetica" w:cs="Helvetica"/>
          <w:color w:val="002060"/>
        </w:rPr>
        <w:t>Louise King (LK),</w:t>
      </w:r>
      <w:r w:rsidR="00ED42BF">
        <w:rPr>
          <w:rFonts w:ascii="Helvetica" w:eastAsia="Calibri" w:hAnsi="Helvetica"/>
          <w:color w:val="002060"/>
          <w:spacing w:val="-3"/>
        </w:rPr>
        <w:t xml:space="preserve"> Simon Knight (SK)</w:t>
      </w:r>
    </w:p>
    <w:bookmarkEnd w:id="1"/>
    <w:p w14:paraId="0BEA5682" w14:textId="6AF3F3FA" w:rsidR="0029035C" w:rsidRDefault="0029035C" w:rsidP="00AE51A7">
      <w:pPr>
        <w:pStyle w:val="NoSpacing"/>
        <w:rPr>
          <w:rFonts w:ascii="Helvetica" w:eastAsia="Calibri" w:hAnsi="Helvetica"/>
          <w:color w:val="002060"/>
        </w:rPr>
      </w:pPr>
    </w:p>
    <w:p w14:paraId="47788682" w14:textId="77777777" w:rsidR="0029035C" w:rsidRPr="00917102" w:rsidRDefault="0029035C" w:rsidP="0029035C">
      <w:pPr>
        <w:spacing w:before="304" w:after="292" w:line="234" w:lineRule="exact"/>
        <w:jc w:val="center"/>
        <w:textAlignment w:val="baseline"/>
        <w:rPr>
          <w:rFonts w:ascii="Helvetica" w:eastAsia="Calibri" w:hAnsi="Helvetica"/>
          <w:color w:val="002060"/>
          <w:spacing w:val="-4"/>
          <w:sz w:val="26"/>
          <w:szCs w:val="26"/>
        </w:rPr>
      </w:pPr>
      <w:r w:rsidRPr="00917102">
        <w:rPr>
          <w:rFonts w:ascii="Helvetica" w:eastAsia="Calibri" w:hAnsi="Helvetica" w:cs="Calibri"/>
          <w:color w:val="002060"/>
          <w:spacing w:val="-4"/>
          <w:sz w:val="26"/>
          <w:szCs w:val="26"/>
        </w:rPr>
        <w:t xml:space="preserve">Location: </w:t>
      </w:r>
      <w:r>
        <w:rPr>
          <w:rFonts w:ascii="Helvetica" w:eastAsia="Calibri" w:hAnsi="Helvetica" w:cs="Calibri"/>
          <w:color w:val="002060"/>
          <w:spacing w:val="-4"/>
          <w:sz w:val="26"/>
          <w:szCs w:val="26"/>
        </w:rPr>
        <w:t xml:space="preserve">MS </w:t>
      </w:r>
      <w:r w:rsidRPr="00917102">
        <w:rPr>
          <w:rFonts w:ascii="Helvetica" w:eastAsia="Calibri" w:hAnsi="Helvetica" w:cs="Calibri"/>
          <w:color w:val="002060"/>
          <w:spacing w:val="-4"/>
          <w:sz w:val="26"/>
          <w:szCs w:val="26"/>
        </w:rPr>
        <w:t>Teams online</w:t>
      </w:r>
    </w:p>
    <w:tbl>
      <w:tblPr>
        <w:tblW w:w="5480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9196"/>
      </w:tblGrid>
      <w:tr w:rsidR="0029035C" w:rsidRPr="00917102" w14:paraId="3BC6B1F9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5CD0CE1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Agenda Item 1</w:t>
            </w: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567403E8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Welcome and apologies</w:t>
            </w:r>
          </w:p>
        </w:tc>
      </w:tr>
      <w:tr w:rsidR="0029035C" w:rsidRPr="00917102" w14:paraId="656A5082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A67D5D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color w:val="00206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E2445CF" w14:textId="5DC3228D" w:rsidR="0029035C" w:rsidRPr="005731E8" w:rsidRDefault="0029035C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As above.</w:t>
            </w:r>
          </w:p>
          <w:p w14:paraId="7096D4B0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color w:val="002060"/>
                <w:sz w:val="24"/>
                <w:szCs w:val="24"/>
              </w:rPr>
            </w:pPr>
          </w:p>
        </w:tc>
      </w:tr>
    </w:tbl>
    <w:p w14:paraId="3A9F6CB5" w14:textId="77777777" w:rsidR="0029035C" w:rsidRPr="00917102" w:rsidRDefault="0029035C" w:rsidP="0029035C">
      <w:pPr>
        <w:pStyle w:val="NoSpacing"/>
        <w:rPr>
          <w:rFonts w:ascii="Helvetica" w:hAnsi="Helvetica"/>
          <w:color w:val="002060"/>
          <w:sz w:val="10"/>
          <w:szCs w:val="20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29035C" w:rsidRPr="00917102" w14:paraId="6BAA719D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11A41A9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Agenda Item 2</w:t>
            </w: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755A512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Minute taking</w:t>
            </w:r>
          </w:p>
        </w:tc>
      </w:tr>
      <w:tr w:rsidR="0029035C" w:rsidRPr="00917102" w14:paraId="713906D8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D57838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C71AA47" w14:textId="1EE34709" w:rsidR="0029035C" w:rsidRPr="005731E8" w:rsidRDefault="0029035C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BA</w:t>
            </w:r>
          </w:p>
          <w:p w14:paraId="7F9E2687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color w:val="002060"/>
                <w:sz w:val="24"/>
                <w:szCs w:val="24"/>
              </w:rPr>
            </w:pPr>
          </w:p>
        </w:tc>
      </w:tr>
    </w:tbl>
    <w:p w14:paraId="394E0FCD" w14:textId="6A73C5FD" w:rsidR="11C970FB" w:rsidRDefault="11C970FB" w:rsidP="11C970FB">
      <w:pPr>
        <w:pStyle w:val="NoSpacing"/>
        <w:rPr>
          <w:rFonts w:ascii="Helvetica" w:hAnsi="Helvetica"/>
          <w:color w:val="002060"/>
          <w:sz w:val="10"/>
          <w:szCs w:val="10"/>
        </w:rPr>
      </w:pPr>
    </w:p>
    <w:p w14:paraId="474CC4E9" w14:textId="716D995A" w:rsidR="0029035C" w:rsidRDefault="0029035C" w:rsidP="0029035C">
      <w:pPr>
        <w:pStyle w:val="NoSpacing"/>
        <w:rPr>
          <w:rFonts w:ascii="Helvetica" w:hAnsi="Helvetica"/>
          <w:color w:val="002060"/>
          <w:sz w:val="10"/>
          <w:szCs w:val="10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FA634F" w:rsidRPr="00917102" w14:paraId="7BD78AAD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54F99EF" w14:textId="17C821DD" w:rsidR="00FA634F" w:rsidRPr="00917102" w:rsidRDefault="00FA634F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bookmarkStart w:id="2" w:name="_Hlk205817981"/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 xml:space="preserve">Agenda Item </w:t>
            </w:r>
            <w:r>
              <w:rPr>
                <w:rFonts w:ascii="Helvetica" w:hAnsi="Helvetica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49D141D6" w14:textId="2B0E8CE4" w:rsidR="00FA634F" w:rsidRPr="00917102" w:rsidRDefault="00FA634F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>
              <w:rPr>
                <w:rFonts w:ascii="Helvetica" w:hAnsi="Helvetica"/>
                <w:b/>
                <w:color w:val="002060"/>
                <w:sz w:val="24"/>
                <w:szCs w:val="24"/>
              </w:rPr>
              <w:t>Budget</w:t>
            </w:r>
          </w:p>
        </w:tc>
      </w:tr>
      <w:tr w:rsidR="00FA634F" w:rsidRPr="00917102" w14:paraId="5E832574" w14:textId="77777777" w:rsidTr="007B06E9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F00A2F" w14:textId="77777777" w:rsidR="00FA634F" w:rsidRPr="00917102" w:rsidRDefault="00FA634F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</w:p>
        </w:tc>
        <w:tc>
          <w:tcPr>
            <w:tcW w:w="92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1C35FF4" w14:textId="680FE062" w:rsidR="00FA634F" w:rsidRPr="005731E8" w:rsidRDefault="00FA634F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TC: </w:t>
            </w:r>
            <w:r w:rsidR="00765D4C" w:rsidRPr="005731E8">
              <w:rPr>
                <w:rFonts w:ascii="Helvetica" w:hAnsi="Helvetica"/>
                <w:color w:val="002060"/>
              </w:rPr>
              <w:t xml:space="preserve">shared a spreadsheet with the breakdown of costs for each event in the last academic year </w:t>
            </w:r>
            <w:r w:rsidRPr="005731E8">
              <w:rPr>
                <w:rFonts w:ascii="Helvetica" w:hAnsi="Helvetica"/>
                <w:color w:val="002060"/>
              </w:rPr>
              <w:t>2024/25</w:t>
            </w:r>
            <w:r w:rsidR="00765D4C" w:rsidRPr="005731E8">
              <w:rPr>
                <w:rFonts w:ascii="Helvetica" w:hAnsi="Helvetica"/>
                <w:color w:val="002060"/>
              </w:rPr>
              <w:t>, and we were</w:t>
            </w:r>
            <w:r w:rsidRPr="005731E8">
              <w:rPr>
                <w:rFonts w:ascii="Helvetica" w:hAnsi="Helvetica"/>
                <w:color w:val="002060"/>
              </w:rPr>
              <w:t xml:space="preserve"> slightly over budget </w:t>
            </w:r>
            <w:r w:rsidR="00765D4C" w:rsidRPr="005731E8">
              <w:rPr>
                <w:rFonts w:ascii="Helvetica" w:hAnsi="Helvetica"/>
                <w:color w:val="002060"/>
              </w:rPr>
              <w:t xml:space="preserve">by </w:t>
            </w:r>
            <w:r w:rsidRPr="005731E8">
              <w:rPr>
                <w:rFonts w:ascii="Helvetica" w:hAnsi="Helvetica"/>
                <w:color w:val="002060"/>
              </w:rPr>
              <w:t>£1,60</w:t>
            </w:r>
            <w:r w:rsidR="00765D4C" w:rsidRPr="005731E8">
              <w:rPr>
                <w:rFonts w:ascii="Helvetica" w:hAnsi="Helvetica"/>
                <w:color w:val="002060"/>
              </w:rPr>
              <w:t>0.</w:t>
            </w:r>
            <w:r w:rsidRPr="005731E8">
              <w:rPr>
                <w:rFonts w:ascii="Helvetica" w:hAnsi="Helvetica"/>
                <w:color w:val="002060"/>
              </w:rPr>
              <w:t xml:space="preserve"> </w:t>
            </w:r>
            <w:r w:rsidR="00765D4C" w:rsidRPr="005731E8">
              <w:rPr>
                <w:rFonts w:ascii="Helvetica" w:hAnsi="Helvetica"/>
                <w:color w:val="002060"/>
              </w:rPr>
              <w:t>W</w:t>
            </w:r>
            <w:r w:rsidRPr="005731E8">
              <w:rPr>
                <w:rFonts w:ascii="Helvetica" w:hAnsi="Helvetica"/>
                <w:color w:val="002060"/>
              </w:rPr>
              <w:t xml:space="preserve">e did have an expensive winter event but it was a one off so might make up some of the budget in the next year. </w:t>
            </w:r>
            <w:r w:rsidR="0093603E" w:rsidRPr="005731E8">
              <w:rPr>
                <w:rFonts w:ascii="Helvetica" w:hAnsi="Helvetica"/>
                <w:color w:val="002060"/>
              </w:rPr>
              <w:t>Balliol ended up being a bit more than expected, due to the VAT being added on top of the quote.  TC to clarify in future.</w:t>
            </w:r>
            <w:r w:rsidRPr="005731E8">
              <w:rPr>
                <w:rFonts w:ascii="Helvetica" w:hAnsi="Helvetica"/>
                <w:color w:val="002060"/>
              </w:rPr>
              <w:t xml:space="preserve"> </w:t>
            </w:r>
          </w:p>
          <w:p w14:paraId="0F44D3EF" w14:textId="77777777" w:rsidR="00FA634F" w:rsidRPr="005731E8" w:rsidRDefault="00FA634F" w:rsidP="007B06E9">
            <w:pPr>
              <w:pStyle w:val="NoSpacing"/>
              <w:rPr>
                <w:rFonts w:ascii="Helvetica" w:hAnsi="Helvetica"/>
                <w:color w:val="002060"/>
              </w:rPr>
            </w:pPr>
          </w:p>
        </w:tc>
      </w:tr>
      <w:bookmarkEnd w:id="2"/>
    </w:tbl>
    <w:p w14:paraId="7ECA88D5" w14:textId="77777777" w:rsidR="00FA634F" w:rsidRDefault="00FA634F" w:rsidP="0029035C">
      <w:pPr>
        <w:pStyle w:val="NoSpacing"/>
        <w:rPr>
          <w:rFonts w:ascii="Helvetica" w:hAnsi="Helvetica"/>
          <w:color w:val="002060"/>
          <w:sz w:val="10"/>
          <w:szCs w:val="20"/>
        </w:rPr>
      </w:pPr>
    </w:p>
    <w:tbl>
      <w:tblPr>
        <w:tblW w:w="549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23"/>
      </w:tblGrid>
      <w:tr w:rsidR="0029035C" w:rsidRPr="00917102" w14:paraId="4F75026B" w14:textId="77777777" w:rsidTr="58BFB31F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FA6F5C9" w14:textId="52F504C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 xml:space="preserve">Agenda Item </w:t>
            </w:r>
            <w:r w:rsidR="00FA634F">
              <w:rPr>
                <w:rFonts w:ascii="Helvetica" w:hAnsi="Helvetica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922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32FE51B" w14:textId="0A7696B0" w:rsidR="00121FFB" w:rsidRPr="00DB3779" w:rsidRDefault="0029035C" w:rsidP="00DB3779">
            <w:pPr>
              <w:spacing w:before="0" w:after="0"/>
              <w:ind w:right="-330"/>
              <w:rPr>
                <w:rFonts w:ascii="Helvetica" w:hAnsi="Helvetica" w:cs="Helvetica"/>
                <w:b/>
                <w:bCs/>
                <w:color w:val="002060"/>
                <w:sz w:val="24"/>
                <w:szCs w:val="32"/>
                <w:lang w:val="en-GB"/>
              </w:rPr>
            </w:pPr>
            <w:r w:rsidRPr="0029035C">
              <w:rPr>
                <w:rFonts w:ascii="Helvetica" w:hAnsi="Helvetica" w:cs="Helvetica"/>
                <w:b/>
                <w:bCs/>
                <w:color w:val="002060"/>
                <w:sz w:val="24"/>
                <w:szCs w:val="32"/>
                <w:lang w:val="en-GB"/>
              </w:rPr>
              <w:t>Events/activities f</w:t>
            </w:r>
            <w:r w:rsidR="00DB3779">
              <w:rPr>
                <w:rFonts w:ascii="Helvetica" w:hAnsi="Helvetica" w:cs="Helvetica"/>
                <w:b/>
                <w:bCs/>
                <w:color w:val="002060"/>
                <w:sz w:val="24"/>
                <w:szCs w:val="32"/>
                <w:lang w:val="en-GB"/>
              </w:rPr>
              <w:t xml:space="preserve">or </w:t>
            </w:r>
            <w:r w:rsidRPr="0029035C">
              <w:rPr>
                <w:rFonts w:ascii="Helvetica" w:hAnsi="Helvetica" w:cs="Helvetica"/>
                <w:b/>
                <w:bCs/>
                <w:color w:val="002060"/>
                <w:sz w:val="24"/>
                <w:szCs w:val="32"/>
                <w:lang w:val="en-GB"/>
              </w:rPr>
              <w:t>Michaelmas 2025 (2025-26 budget)</w:t>
            </w:r>
          </w:p>
        </w:tc>
      </w:tr>
      <w:tr w:rsidR="007B06E9" w:rsidRPr="00917102" w14:paraId="29CBBD40" w14:textId="77777777" w:rsidTr="007B06E9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917D57" w14:textId="77777777" w:rsidR="007B06E9" w:rsidRPr="00917102" w:rsidRDefault="007B06E9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</w:p>
        </w:tc>
        <w:tc>
          <w:tcPr>
            <w:tcW w:w="922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B490774" w14:textId="73E3CF10" w:rsidR="002F3F1D" w:rsidRPr="005731E8" w:rsidRDefault="007B06E9" w:rsidP="007B06E9">
            <w:pPr>
              <w:pStyle w:val="NoSpacing"/>
              <w:rPr>
                <w:rFonts w:ascii="Helvetica" w:hAnsi="Helvetica"/>
                <w:b/>
                <w:bCs/>
                <w:color w:val="002060"/>
                <w:u w:val="single"/>
              </w:rPr>
            </w:pPr>
            <w:r w:rsidRPr="005731E8">
              <w:rPr>
                <w:rFonts w:ascii="Helvetica" w:hAnsi="Helvetica"/>
                <w:b/>
                <w:bCs/>
                <w:color w:val="002060"/>
                <w:u w:val="single"/>
              </w:rPr>
              <w:t>Winter event</w:t>
            </w:r>
          </w:p>
          <w:p w14:paraId="21FA9D70" w14:textId="65A56BA6" w:rsidR="007B06E9" w:rsidRPr="005731E8" w:rsidRDefault="007B06E9" w:rsidP="007B06E9">
            <w:pPr>
              <w:pStyle w:val="NoSpacing"/>
              <w:rPr>
                <w:rFonts w:ascii="Helvetica" w:hAnsi="Helvetica" w:cs="Helvetica"/>
                <w:color w:val="002060"/>
              </w:rPr>
            </w:pPr>
            <w:r w:rsidRPr="005731E8">
              <w:rPr>
                <w:rFonts w:ascii="Helvetica" w:hAnsi="Helvetica" w:cs="Helvetica"/>
                <w:color w:val="002060"/>
              </w:rPr>
              <w:t xml:space="preserve">Winter Event </w:t>
            </w:r>
            <w:r w:rsidR="0093603E" w:rsidRPr="005731E8">
              <w:rPr>
                <w:rFonts w:ascii="Helvetica" w:hAnsi="Helvetica" w:cs="Helvetica"/>
                <w:color w:val="002060"/>
              </w:rPr>
              <w:t>–</w:t>
            </w:r>
            <w:r w:rsidRPr="005731E8">
              <w:rPr>
                <w:rFonts w:ascii="Helvetica" w:hAnsi="Helvetica" w:cs="Helvetica"/>
                <w:color w:val="002060"/>
              </w:rPr>
              <w:t xml:space="preserve"> </w:t>
            </w:r>
            <w:r w:rsidR="0093603E" w:rsidRPr="005731E8">
              <w:rPr>
                <w:rFonts w:ascii="Helvetica" w:hAnsi="Helvetica" w:cs="Helvetica"/>
                <w:color w:val="002060"/>
              </w:rPr>
              <w:t>Working group</w:t>
            </w:r>
            <w:r w:rsidRPr="005731E8">
              <w:rPr>
                <w:rFonts w:ascii="Helvetica" w:hAnsi="Helvetica" w:cs="Helvetica"/>
                <w:color w:val="002060"/>
              </w:rPr>
              <w:t xml:space="preserve"> (LS, RS, SF, PW, EH)</w:t>
            </w:r>
          </w:p>
          <w:p w14:paraId="35CB3FD7" w14:textId="77777777" w:rsidR="005731E8" w:rsidRDefault="005731E8" w:rsidP="007B06E9">
            <w:pPr>
              <w:pStyle w:val="NoSpacing"/>
              <w:rPr>
                <w:rFonts w:ascii="Helvetica" w:hAnsi="Helvetica"/>
                <w:color w:val="002060"/>
              </w:rPr>
            </w:pPr>
          </w:p>
          <w:p w14:paraId="562EA782" w14:textId="4EB5F6D6" w:rsidR="0093603E" w:rsidRPr="005731E8" w:rsidRDefault="0093603E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The group went through what venues they found (table inserted below for reference).</w:t>
            </w:r>
          </w:p>
          <w:p w14:paraId="625AD782" w14:textId="6A871116" w:rsidR="002E2532" w:rsidRDefault="002E2532" w:rsidP="007B06E9">
            <w:pPr>
              <w:pStyle w:val="NoSpacing"/>
              <w:rPr>
                <w:rFonts w:ascii="Helvetica" w:hAnsi="Helvetica"/>
                <w:color w:val="00206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332"/>
              <w:gridCol w:w="6230"/>
            </w:tblGrid>
            <w:tr w:rsidR="002E2532" w14:paraId="09E0607D" w14:textId="77777777" w:rsidTr="002E2532">
              <w:trPr>
                <w:trHeight w:val="304"/>
              </w:trPr>
              <w:tc>
                <w:tcPr>
                  <w:tcW w:w="10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0A6ECB" w14:textId="5CA33C38" w:rsidR="002E2532" w:rsidRDefault="002E2532" w:rsidP="002E2532"/>
              </w:tc>
              <w:tc>
                <w:tcPr>
                  <w:tcW w:w="13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49300B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Venue</w:t>
                  </w:r>
                </w:p>
              </w:tc>
              <w:tc>
                <w:tcPr>
                  <w:tcW w:w="62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C50F15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Update</w:t>
                  </w:r>
                </w:p>
              </w:tc>
            </w:tr>
            <w:tr w:rsidR="002E2532" w14:paraId="089B5314" w14:textId="77777777" w:rsidTr="002E2532">
              <w:trPr>
                <w:trHeight w:val="624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2564D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Becca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5BF56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Cosy Club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5A075B" w14:textId="77777777" w:rsidR="002E2532" w:rsidRDefault="002E2532" w:rsidP="002E2532">
                  <w:pPr>
                    <w:numPr>
                      <w:ilvl w:val="0"/>
                      <w:numId w:val="4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 xml:space="preserve">Full venue </w:t>
                  </w:r>
                  <w:proofErr w:type="gramStart"/>
                  <w:r>
                    <w:rPr>
                      <w:color w:val="000000"/>
                    </w:rPr>
                    <w:t>hire</w:t>
                  </w:r>
                  <w:proofErr w:type="gramEnd"/>
                  <w:r>
                    <w:rPr>
                      <w:color w:val="000000"/>
                    </w:rPr>
                    <w:t xml:space="preserve"> from 12:00 – 15:00 on either Tuesday 18</w:t>
                  </w:r>
                  <w:r>
                    <w:rPr>
                      <w:color w:val="000000"/>
                      <w:vertAlign w:val="superscript"/>
                    </w:rPr>
                    <w:t>th</w:t>
                  </w:r>
                  <w:r>
                    <w:rPr>
                      <w:color w:val="000000"/>
                    </w:rPr>
                    <w:t xml:space="preserve"> November or Wednesday 19</w:t>
                  </w:r>
                  <w:r>
                    <w:rPr>
                      <w:color w:val="000000"/>
                      <w:vertAlign w:val="superscript"/>
                    </w:rPr>
                    <w:t>th</w:t>
                  </w:r>
                  <w:r>
                    <w:rPr>
                      <w:color w:val="000000"/>
                    </w:rPr>
                    <w:t xml:space="preserve"> November for up to 138 guests.</w:t>
                  </w:r>
                </w:p>
                <w:p w14:paraId="12D901FB" w14:textId="77777777" w:rsidR="002E2532" w:rsidRDefault="002E2532" w:rsidP="002E2532">
                  <w:pPr>
                    <w:numPr>
                      <w:ilvl w:val="0"/>
                      <w:numId w:val="4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Minimum spend £3000</w:t>
                  </w:r>
                </w:p>
                <w:p w14:paraId="2A2DBE72" w14:textId="77777777" w:rsidR="002E2532" w:rsidRDefault="002E2532" w:rsidP="002E2532">
                  <w:pPr>
                    <w:numPr>
                      <w:ilvl w:val="0"/>
                      <w:numId w:val="4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lastRenderedPageBreak/>
                    <w:t>£750 deposit.</w:t>
                  </w:r>
                </w:p>
                <w:p w14:paraId="12CE1E71" w14:textId="77777777" w:rsidR="002E2532" w:rsidRPr="002E2532" w:rsidRDefault="002E2532" w:rsidP="002E2532">
                  <w:pPr>
                    <w:numPr>
                      <w:ilvl w:val="0"/>
                      <w:numId w:val="4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£48.00 per person (3 course meal, wine with dinner and prosecco on arrival).</w:t>
                  </w:r>
                </w:p>
                <w:p w14:paraId="37EFE119" w14:textId="2CA36107" w:rsidR="002E2532" w:rsidRDefault="002E2532" w:rsidP="002E2532">
                  <w:pPr>
                    <w:spacing w:before="0" w:after="0" w:line="240" w:lineRule="auto"/>
                    <w:ind w:left="72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532" w14:paraId="3D7FB166" w14:textId="77777777" w:rsidTr="002E2532">
              <w:trPr>
                <w:trHeight w:val="304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ED552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lastRenderedPageBreak/>
                    <w:t>Becca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A8754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Branca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866181" w14:textId="77777777" w:rsidR="002E2532" w:rsidRDefault="002E2532" w:rsidP="002E2532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Up to160 guests (100 people in the main room, and 60 people in an adjoining room, which is very close to the main room).</w:t>
                  </w:r>
                </w:p>
                <w:p w14:paraId="7E577058" w14:textId="77777777" w:rsidR="002E2532" w:rsidRDefault="002E2532" w:rsidP="002E2532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Set menu, which is £39pp for 2 courses (starter and main). Dessert can be added for £9pp.</w:t>
                  </w:r>
                </w:p>
                <w:p w14:paraId="7B7DE20A" w14:textId="77777777" w:rsidR="002E2532" w:rsidRDefault="002E2532" w:rsidP="002E2532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This number of people would require exclusive use of the premises. For exclusive use, they minimum spend of £10,000 and a hire fee of £2,500.</w:t>
                  </w:r>
                </w:p>
                <w:p w14:paraId="2755A66D" w14:textId="77777777" w:rsidR="002E2532" w:rsidRDefault="002E2532" w:rsidP="002E2532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 xml:space="preserve">A deposit of £1,000 would be required to secure the booking. They currently have most dates in November lunchtime. </w:t>
                  </w:r>
                </w:p>
                <w:p w14:paraId="10FF4915" w14:textId="77777777" w:rsidR="002E2532" w:rsidRPr="002E2532" w:rsidRDefault="002E2532" w:rsidP="002E2532">
                  <w:pPr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These figures are based on an evening service. Lunch service likely to be a little cheaper.</w:t>
                  </w:r>
                </w:p>
                <w:p w14:paraId="1BDE62C4" w14:textId="0AE8688B" w:rsidR="002E2532" w:rsidRDefault="002E2532" w:rsidP="002E2532">
                  <w:pPr>
                    <w:spacing w:before="0" w:after="0" w:line="240" w:lineRule="auto"/>
                    <w:ind w:left="72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532" w14:paraId="788DCB2F" w14:textId="77777777" w:rsidTr="002E2532">
              <w:trPr>
                <w:trHeight w:val="304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578BC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Lou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B5A69A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Gusto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C547C7" w14:textId="77777777" w:rsid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For 130-160 people it would be full restaurant takeover – exclusive use</w:t>
                  </w:r>
                </w:p>
                <w:p w14:paraId="125F4B01" w14:textId="77777777" w:rsid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Good availability for last two weeks of November</w:t>
                  </w:r>
                </w:p>
                <w:p w14:paraId="6CCD1132" w14:textId="77777777" w:rsid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Christmas menu implements on 14</w:t>
                  </w:r>
                  <w:r>
                    <w:rPr>
                      <w:color w:val="000000"/>
                      <w:vertAlign w:val="superscript"/>
                    </w:rPr>
                    <w:t>th</w:t>
                  </w:r>
                  <w:r>
                    <w:rPr>
                      <w:color w:val="000000"/>
                    </w:rPr>
                    <w:t xml:space="preserve"> November – not solely Italian</w:t>
                  </w:r>
                </w:p>
                <w:p w14:paraId="12198EF9" w14:textId="77777777" w:rsid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Pre-orders needed – done via a link from the restaurant</w:t>
                  </w:r>
                </w:p>
                <w:p w14:paraId="798E97D5" w14:textId="77777777" w:rsid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Restaurant and tables all decorated for Christmas</w:t>
                  </w:r>
                </w:p>
                <w:p w14:paraId="6E63BB1D" w14:textId="77777777" w:rsid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 xml:space="preserve">Last year the set menu was £44 </w:t>
                  </w:r>
                  <w:proofErr w:type="spellStart"/>
                  <w:proofErr w:type="gramStart"/>
                  <w:r>
                    <w:rPr>
                      <w:color w:val="000000"/>
                    </w:rPr>
                    <w:t>p.hd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 xml:space="preserve"> for 3 courses</w:t>
                  </w:r>
                </w:p>
                <w:p w14:paraId="030E47BE" w14:textId="77777777" w:rsid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Minimum spend only applies on Fridays &amp; Saturdays</w:t>
                  </w:r>
                </w:p>
                <w:p w14:paraId="55E2EF68" w14:textId="77777777" w:rsid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Would like to give us a tour and a walkthrough of the event</w:t>
                  </w:r>
                </w:p>
                <w:p w14:paraId="616C182D" w14:textId="77777777" w:rsidR="002E2532" w:rsidRPr="002E2532" w:rsidRDefault="002E2532" w:rsidP="002E2532">
                  <w:pPr>
                    <w:numPr>
                      <w:ilvl w:val="0"/>
                      <w:numId w:val="6"/>
                    </w:numPr>
                    <w:spacing w:before="0" w:after="0" w:line="240" w:lineRule="auto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Email coming to confirm this year’s pricing etc.</w:t>
                  </w:r>
                </w:p>
                <w:p w14:paraId="7E074923" w14:textId="5AA75B72" w:rsidR="002E2532" w:rsidRDefault="002E2532" w:rsidP="002E2532">
                  <w:pPr>
                    <w:spacing w:before="0" w:after="0" w:line="240" w:lineRule="auto"/>
                    <w:ind w:left="72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532" w14:paraId="0481C164" w14:textId="77777777" w:rsidTr="002E2532">
              <w:trPr>
                <w:trHeight w:val="320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B8B37F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Sandy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CAFEDB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</w:rPr>
                    <w:t>Victors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FFB31C" w14:textId="77777777" w:rsidR="002E2532" w:rsidRDefault="002E2532" w:rsidP="002E2532">
                  <w:pPr>
                    <w:numPr>
                      <w:ilvl w:val="0"/>
                      <w:numId w:val="7"/>
                    </w:numPr>
                    <w:spacing w:before="0" w:after="0" w:line="240" w:lineRule="auto"/>
                    <w:rPr>
                      <w:rFonts w:ascii="Aptos" w:hAnsi="Aptos"/>
                      <w:color w:val="000000"/>
                      <w:sz w:val="24"/>
                    </w:rPr>
                  </w:pPr>
                  <w:r>
                    <w:rPr>
                      <w:color w:val="000000"/>
                    </w:rPr>
                    <w:t>150 guests</w:t>
                  </w:r>
                </w:p>
                <w:p w14:paraId="4986FD95" w14:textId="77777777" w:rsidR="002E2532" w:rsidRDefault="002E2532" w:rsidP="002E2532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They recommend for buffet-style event (but they are more than happy to create a bespoke menu if we have something specific in mind)</w:t>
                  </w:r>
                </w:p>
                <w:p w14:paraId="5ABB10C0" w14:textId="77777777" w:rsidR="002E2532" w:rsidRDefault="002E2532" w:rsidP="002E2532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12:00 to 2:00pm</w:t>
                  </w:r>
                </w:p>
                <w:p w14:paraId="557E7B80" w14:textId="77777777" w:rsidR="002E2532" w:rsidRDefault="002E2532" w:rsidP="002E2532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Available on Tuesday 25th, Wednesday 25th, Thursday 26th</w:t>
                  </w:r>
                </w:p>
                <w:p w14:paraId="7054D0F6" w14:textId="77777777" w:rsidR="002E2532" w:rsidRDefault="002E2532" w:rsidP="002E2532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private hire over lunch: they require a minimum spend of £9,000 (plus a 12.5% service charge), which includes food, drinks, and exclusive use of the venue.</w:t>
                  </w:r>
                </w:p>
                <w:p w14:paraId="00E16A0D" w14:textId="77777777" w:rsidR="002E2532" w:rsidRDefault="002E2532" w:rsidP="002E2532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Wave menu </w:t>
                  </w:r>
                  <w:proofErr w:type="gramStart"/>
                  <w:r>
                    <w:rPr>
                      <w:color w:val="000000"/>
                    </w:rPr>
                    <w:t>attached :</w:t>
                  </w:r>
                  <w:proofErr w:type="gramEnd"/>
                </w:p>
                <w:p w14:paraId="62AE31CA" w14:textId="77777777" w:rsidR="002E2532" w:rsidRDefault="002E2532" w:rsidP="002E2532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waves - £47 per person</w:t>
                  </w:r>
                </w:p>
                <w:p w14:paraId="4FB8EDA5" w14:textId="77777777" w:rsidR="002E2532" w:rsidRDefault="002E2532" w:rsidP="002E2532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waves - £52 per person</w:t>
                  </w:r>
                </w:p>
              </w:tc>
            </w:tr>
            <w:tr w:rsidR="002E2532" w14:paraId="567E3BEA" w14:textId="77777777" w:rsidTr="002E2532">
              <w:trPr>
                <w:trHeight w:val="304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E4C2C5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Philippa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109DD6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The Trout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C46209" w14:textId="77777777" w:rsidR="002E2532" w:rsidRPr="002E2532" w:rsidRDefault="002E2532" w:rsidP="002E2532">
                  <w:pPr>
                    <w:numPr>
                      <w:ilvl w:val="0"/>
                      <w:numId w:val="8"/>
                    </w:numPr>
                    <w:spacing w:before="0" w:after="0" w:line="240" w:lineRule="auto"/>
                    <w:ind w:left="14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Can only offer a maximum of 50 people</w:t>
                  </w:r>
                </w:p>
                <w:p w14:paraId="0F840346" w14:textId="087280D0" w:rsidR="002E2532" w:rsidRDefault="002E2532" w:rsidP="002E2532">
                  <w:pPr>
                    <w:spacing w:before="0" w:after="0" w:line="240" w:lineRule="auto"/>
                    <w:ind w:left="14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532" w14:paraId="1CB097BE" w14:textId="77777777" w:rsidTr="002E2532">
              <w:trPr>
                <w:trHeight w:val="304"/>
              </w:trPr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CD75A5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Philippa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271B86" w14:textId="77777777" w:rsidR="002E2532" w:rsidRDefault="002E2532" w:rsidP="002E2532">
                  <w:pPr>
                    <w:pStyle w:val="elementtoproof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Cherwell Boat House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57C2B0" w14:textId="77777777" w:rsidR="002E2532" w:rsidRDefault="002E2532" w:rsidP="002E2532">
                  <w:pPr>
                    <w:numPr>
                      <w:ilvl w:val="0"/>
                      <w:numId w:val="9"/>
                    </w:numPr>
                    <w:spacing w:before="0" w:after="0" w:line="240" w:lineRule="auto"/>
                    <w:ind w:left="14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Up to 120 guests (seated) Marquee hire £200 plus minimum spend requirement £1,600 on food and drink (plus discretionary service charge of 10%). Hire from 12.00 – 17.00 BST.</w:t>
                  </w:r>
                </w:p>
                <w:p w14:paraId="18D4C011" w14:textId="77777777" w:rsidR="002E2532" w:rsidRDefault="002E2532" w:rsidP="002E2532">
                  <w:pPr>
                    <w:numPr>
                      <w:ilvl w:val="0"/>
                      <w:numId w:val="9"/>
                    </w:numPr>
                    <w:spacing w:before="0" w:after="0" w:line="240" w:lineRule="auto"/>
                    <w:ind w:left="14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Set menu: 2 </w:t>
                  </w:r>
                  <w:proofErr w:type="gramStart"/>
                  <w:r>
                    <w:rPr>
                      <w:color w:val="000000"/>
                      <w:shd w:val="clear" w:color="auto" w:fill="FFFFFF"/>
                    </w:rPr>
                    <w:t>course</w:t>
                  </w:r>
                  <w:proofErr w:type="gramEnd"/>
                  <w:r>
                    <w:rPr>
                      <w:color w:val="000000"/>
                      <w:shd w:val="clear" w:color="auto" w:fill="FFFFFF"/>
                    </w:rPr>
                    <w:t xml:space="preserve"> £31pp or 3 course £38.75</w:t>
                  </w:r>
                </w:p>
                <w:p w14:paraId="34D915C2" w14:textId="77777777" w:rsidR="002E2532" w:rsidRDefault="002E2532" w:rsidP="002E2532">
                  <w:pPr>
                    <w:numPr>
                      <w:ilvl w:val="0"/>
                      <w:numId w:val="9"/>
                    </w:numPr>
                    <w:spacing w:before="0" w:after="0" w:line="240" w:lineRule="auto"/>
                    <w:ind w:left="14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A deposit of £500 would be required to secure booking.</w:t>
                  </w:r>
                </w:p>
                <w:p w14:paraId="02A4195B" w14:textId="77777777" w:rsidR="002E2532" w:rsidRPr="002E2532" w:rsidRDefault="002E2532" w:rsidP="002E2532">
                  <w:pPr>
                    <w:numPr>
                      <w:ilvl w:val="0"/>
                      <w:numId w:val="9"/>
                    </w:numPr>
                    <w:spacing w:before="0" w:after="0" w:line="240" w:lineRule="auto"/>
                    <w:ind w:left="14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Friday 21</w:t>
                  </w:r>
                  <w:r>
                    <w:rPr>
                      <w:color w:val="000000"/>
                      <w:shd w:val="clear" w:color="auto" w:fill="FFFFFF"/>
                      <w:vertAlign w:val="superscript"/>
                    </w:rPr>
                    <w:t>st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 November is available.</w:t>
                  </w:r>
                </w:p>
                <w:p w14:paraId="07247531" w14:textId="27F1CF22" w:rsidR="002E2532" w:rsidRDefault="002E2532" w:rsidP="002E2532">
                  <w:pPr>
                    <w:spacing w:before="0" w:after="0" w:line="240" w:lineRule="auto"/>
                    <w:ind w:left="144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EC2846E" w14:textId="50337D4D" w:rsidR="009C6273" w:rsidRDefault="009C6273" w:rsidP="007B06E9">
            <w:pPr>
              <w:pStyle w:val="NoSpacing"/>
              <w:rPr>
                <w:rFonts w:ascii="Helvetica" w:hAnsi="Helvetica"/>
                <w:color w:val="002060"/>
              </w:rPr>
            </w:pPr>
          </w:p>
          <w:p w14:paraId="3D4492A0" w14:textId="77777777" w:rsidR="002E2532" w:rsidRDefault="002E2532" w:rsidP="007B06E9">
            <w:pPr>
              <w:pStyle w:val="NoSpacing"/>
              <w:rPr>
                <w:rFonts w:ascii="Helvetica" w:hAnsi="Helvetica"/>
                <w:color w:val="002060"/>
              </w:rPr>
            </w:pPr>
          </w:p>
          <w:p w14:paraId="0DAC96F9" w14:textId="6531C4E6" w:rsidR="007B06E9" w:rsidRPr="005731E8" w:rsidRDefault="007B06E9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RS: </w:t>
            </w:r>
            <w:r w:rsidR="002E2532" w:rsidRPr="005731E8">
              <w:rPr>
                <w:rFonts w:ascii="Helvetica" w:hAnsi="Helvetica"/>
                <w:color w:val="002060"/>
              </w:rPr>
              <w:t>Enquired at the above for a date late in November.</w:t>
            </w:r>
          </w:p>
          <w:p w14:paraId="31288921" w14:textId="02C3430D" w:rsidR="007B06E9" w:rsidRPr="005731E8" w:rsidRDefault="007B06E9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LS: </w:t>
            </w:r>
            <w:r w:rsidR="002E2532" w:rsidRPr="005731E8">
              <w:rPr>
                <w:rFonts w:ascii="Helvetica" w:hAnsi="Helvetica"/>
                <w:color w:val="002060"/>
              </w:rPr>
              <w:t>All other places m</w:t>
            </w:r>
            <w:r w:rsidRPr="005731E8">
              <w:rPr>
                <w:rFonts w:ascii="Helvetica" w:hAnsi="Helvetica"/>
                <w:color w:val="002060"/>
              </w:rPr>
              <w:t>ight be minimum spend in December</w:t>
            </w:r>
            <w:r w:rsidR="00804412" w:rsidRPr="005731E8">
              <w:rPr>
                <w:rFonts w:ascii="Helvetica" w:hAnsi="Helvetica"/>
                <w:color w:val="002060"/>
              </w:rPr>
              <w:t>.</w:t>
            </w:r>
          </w:p>
          <w:p w14:paraId="4D48BA08" w14:textId="53D2B0A9" w:rsidR="007B06E9" w:rsidRPr="005731E8" w:rsidRDefault="007B06E9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TC: Thursday or Friday would be </w:t>
            </w:r>
            <w:r w:rsidR="002E2532" w:rsidRPr="005731E8">
              <w:rPr>
                <w:rFonts w:ascii="Helvetica" w:hAnsi="Helvetica"/>
                <w:color w:val="002060"/>
              </w:rPr>
              <w:t>best</w:t>
            </w:r>
            <w:r w:rsidR="00804412" w:rsidRPr="005731E8">
              <w:rPr>
                <w:rFonts w:ascii="Helvetica" w:hAnsi="Helvetica"/>
                <w:color w:val="002060"/>
              </w:rPr>
              <w:t>.</w:t>
            </w:r>
          </w:p>
          <w:p w14:paraId="7A1590CE" w14:textId="3BDDBD0B" w:rsidR="007B06E9" w:rsidRPr="005731E8" w:rsidRDefault="007B06E9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TC: </w:t>
            </w:r>
            <w:r w:rsidR="002E2532" w:rsidRPr="005731E8">
              <w:rPr>
                <w:rFonts w:ascii="Helvetica" w:hAnsi="Helvetica"/>
                <w:color w:val="002060"/>
              </w:rPr>
              <w:t>Suggested</w:t>
            </w:r>
            <w:r w:rsidRPr="005731E8">
              <w:rPr>
                <w:rFonts w:ascii="Helvetica" w:hAnsi="Helvetica"/>
                <w:color w:val="002060"/>
              </w:rPr>
              <w:t xml:space="preserve"> Friday </w:t>
            </w:r>
            <w:r w:rsidR="002E2532" w:rsidRPr="005731E8">
              <w:rPr>
                <w:rFonts w:ascii="Helvetica" w:hAnsi="Helvetica"/>
                <w:color w:val="002060"/>
              </w:rPr>
              <w:t>21</w:t>
            </w:r>
            <w:r w:rsidR="002E2532" w:rsidRPr="005731E8">
              <w:rPr>
                <w:rFonts w:ascii="Helvetica" w:hAnsi="Helvetica"/>
                <w:color w:val="002060"/>
                <w:vertAlign w:val="superscript"/>
              </w:rPr>
              <w:t>st</w:t>
            </w:r>
            <w:r w:rsidR="002E2532" w:rsidRPr="005731E8">
              <w:rPr>
                <w:rFonts w:ascii="Helvetica" w:hAnsi="Helvetica"/>
                <w:color w:val="002060"/>
              </w:rPr>
              <w:t xml:space="preserve"> November.</w:t>
            </w:r>
          </w:p>
          <w:p w14:paraId="28612F1D" w14:textId="19490B6E" w:rsidR="007B06E9" w:rsidRPr="005731E8" w:rsidRDefault="007B06E9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lastRenderedPageBreak/>
              <w:t xml:space="preserve">LS: </w:t>
            </w:r>
            <w:r w:rsidR="002E2532" w:rsidRPr="005731E8">
              <w:rPr>
                <w:rFonts w:ascii="Helvetica" w:hAnsi="Helvetica"/>
                <w:color w:val="002060"/>
              </w:rPr>
              <w:t>Said she would e</w:t>
            </w:r>
            <w:r w:rsidRPr="005731E8">
              <w:rPr>
                <w:rFonts w:ascii="Helvetica" w:hAnsi="Helvetica"/>
                <w:color w:val="002060"/>
              </w:rPr>
              <w:t>mail</w:t>
            </w:r>
            <w:r w:rsidR="002E2532" w:rsidRPr="005731E8">
              <w:rPr>
                <w:rFonts w:ascii="Helvetica" w:hAnsi="Helvetica"/>
                <w:color w:val="002060"/>
              </w:rPr>
              <w:t xml:space="preserve"> to</w:t>
            </w:r>
            <w:r w:rsidRPr="005731E8">
              <w:rPr>
                <w:rFonts w:ascii="Helvetica" w:hAnsi="Helvetica"/>
                <w:color w:val="002060"/>
              </w:rPr>
              <w:t xml:space="preserve"> ask about date availabilit</w:t>
            </w:r>
            <w:r w:rsidR="002E2532" w:rsidRPr="005731E8">
              <w:rPr>
                <w:rFonts w:ascii="Helvetica" w:hAnsi="Helvetica"/>
                <w:color w:val="002060"/>
              </w:rPr>
              <w:t>y.</w:t>
            </w:r>
          </w:p>
          <w:p w14:paraId="33AAF735" w14:textId="224845AB" w:rsidR="007B06E9" w:rsidRPr="005731E8" w:rsidRDefault="007B06E9" w:rsidP="007B06E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LS: Lots of people may not work Fridays (event at lunchtime)</w:t>
            </w:r>
            <w:r w:rsidR="002E2532" w:rsidRPr="005731E8">
              <w:rPr>
                <w:rFonts w:ascii="Helvetica" w:hAnsi="Helvetica"/>
                <w:color w:val="002060"/>
              </w:rPr>
              <w:t>.</w:t>
            </w:r>
          </w:p>
          <w:p w14:paraId="76A453B2" w14:textId="49A56845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RS: </w:t>
            </w:r>
            <w:proofErr w:type="spellStart"/>
            <w:r w:rsidRPr="005731E8">
              <w:rPr>
                <w:rFonts w:ascii="Helvetica" w:hAnsi="Helvetica"/>
                <w:color w:val="002060"/>
              </w:rPr>
              <w:t>Cosy</w:t>
            </w:r>
            <w:proofErr w:type="spellEnd"/>
            <w:r w:rsidRPr="005731E8">
              <w:rPr>
                <w:rFonts w:ascii="Helvetica" w:hAnsi="Helvetica"/>
                <w:color w:val="002060"/>
              </w:rPr>
              <w:t xml:space="preserve"> club tricky to deal with and only offered Tuesday or Wednesday</w:t>
            </w:r>
            <w:r w:rsidR="002E2532" w:rsidRPr="005731E8">
              <w:rPr>
                <w:rFonts w:ascii="Helvetica" w:hAnsi="Helvetica"/>
                <w:color w:val="002060"/>
              </w:rPr>
              <w:t>.</w:t>
            </w:r>
          </w:p>
          <w:p w14:paraId="192BC974" w14:textId="045A7D9A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LS: Victors</w:t>
            </w:r>
            <w:r w:rsidR="002E2532" w:rsidRPr="005731E8">
              <w:rPr>
                <w:rFonts w:ascii="Helvetica" w:hAnsi="Helvetica"/>
                <w:color w:val="002060"/>
              </w:rPr>
              <w:t xml:space="preserve"> has a b</w:t>
            </w:r>
            <w:r w:rsidRPr="005731E8">
              <w:rPr>
                <w:rFonts w:ascii="Helvetica" w:hAnsi="Helvetica"/>
                <w:color w:val="002060"/>
              </w:rPr>
              <w:t xml:space="preserve">ig minimum spend and 12% service charge also only serve </w:t>
            </w:r>
            <w:r w:rsidR="002E2532" w:rsidRPr="005731E8">
              <w:rPr>
                <w:rFonts w:ascii="Helvetica" w:hAnsi="Helvetica"/>
                <w:color w:val="002060"/>
              </w:rPr>
              <w:t xml:space="preserve">canapes, </w:t>
            </w:r>
            <w:r w:rsidRPr="005731E8">
              <w:rPr>
                <w:rFonts w:ascii="Helvetica" w:hAnsi="Helvetica"/>
                <w:color w:val="002060"/>
              </w:rPr>
              <w:t xml:space="preserve">only 2 hours, </w:t>
            </w:r>
            <w:r w:rsidR="002E2532" w:rsidRPr="005731E8">
              <w:rPr>
                <w:rFonts w:ascii="Helvetica" w:hAnsi="Helvetica"/>
                <w:color w:val="002060"/>
              </w:rPr>
              <w:t xml:space="preserve">and standing event so </w:t>
            </w:r>
            <w:r w:rsidRPr="005731E8">
              <w:rPr>
                <w:rFonts w:ascii="Helvetica" w:hAnsi="Helvetica"/>
                <w:color w:val="002060"/>
              </w:rPr>
              <w:t>no seating</w:t>
            </w:r>
            <w:r w:rsidR="002E2532" w:rsidRPr="005731E8">
              <w:rPr>
                <w:rFonts w:ascii="Helvetica" w:hAnsi="Helvetica"/>
                <w:color w:val="002060"/>
              </w:rPr>
              <w:t>.</w:t>
            </w:r>
          </w:p>
          <w:p w14:paraId="3FDC2F4C" w14:textId="1E9141BB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RS: Would have exclusive access to restaurant for Gusto</w:t>
            </w:r>
            <w:r w:rsidR="002E2532" w:rsidRPr="005731E8">
              <w:rPr>
                <w:rFonts w:ascii="Helvetica" w:hAnsi="Helvetica"/>
                <w:color w:val="002060"/>
              </w:rPr>
              <w:t>.</w:t>
            </w:r>
          </w:p>
          <w:p w14:paraId="7D0F4D5F" w14:textId="45937308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LS: Gusto £45 per head</w:t>
            </w:r>
            <w:r w:rsidR="002E2532" w:rsidRPr="005731E8">
              <w:rPr>
                <w:rFonts w:ascii="Helvetica" w:hAnsi="Helvetica"/>
                <w:color w:val="002060"/>
              </w:rPr>
              <w:t>.</w:t>
            </w:r>
          </w:p>
          <w:p w14:paraId="4F1842C0" w14:textId="44B0DA6A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EH: Would come down to price and should be a Friday, Gusto or Branca preferred, Cherwell low capacity</w:t>
            </w:r>
            <w:r w:rsidR="002E2532" w:rsidRPr="005731E8">
              <w:rPr>
                <w:rFonts w:ascii="Helvetica" w:hAnsi="Helvetica"/>
                <w:color w:val="002060"/>
              </w:rPr>
              <w:t>.</w:t>
            </w:r>
          </w:p>
          <w:p w14:paraId="70C5A8B9" w14:textId="5DFAA11B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TC: Rule out Cherwell boathouse, good to have room for 150 just in</w:t>
            </w:r>
            <w:r w:rsidR="002E2532" w:rsidRPr="005731E8">
              <w:rPr>
                <w:rFonts w:ascii="Helvetica" w:hAnsi="Helvetica"/>
                <w:color w:val="002060"/>
              </w:rPr>
              <w:t xml:space="preserve"> </w:t>
            </w:r>
            <w:r w:rsidRPr="005731E8">
              <w:rPr>
                <w:rFonts w:ascii="Helvetica" w:hAnsi="Helvetica"/>
                <w:color w:val="002060"/>
              </w:rPr>
              <w:t>case</w:t>
            </w:r>
            <w:r w:rsidR="002E2532" w:rsidRPr="005731E8">
              <w:rPr>
                <w:rFonts w:ascii="Helvetica" w:hAnsi="Helvetica"/>
                <w:color w:val="002060"/>
              </w:rPr>
              <w:t>.</w:t>
            </w:r>
          </w:p>
          <w:p w14:paraId="69E6AD67" w14:textId="4F4C00C6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LS: Gusto agreed and also no service charge but to be vacated by 3pm, also offered microphone</w:t>
            </w:r>
            <w:r w:rsidR="002E2532" w:rsidRPr="005731E8">
              <w:rPr>
                <w:rFonts w:ascii="Helvetica" w:hAnsi="Helvetica"/>
                <w:color w:val="002060"/>
              </w:rPr>
              <w:t xml:space="preserve"> in case Freddie would like to make a little speech.</w:t>
            </w:r>
          </w:p>
          <w:p w14:paraId="51972D58" w14:textId="41FA8C91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TC: Happy </w:t>
            </w:r>
            <w:r w:rsidR="002E2532" w:rsidRPr="005731E8">
              <w:rPr>
                <w:rFonts w:ascii="Helvetica" w:hAnsi="Helvetica"/>
                <w:color w:val="002060"/>
              </w:rPr>
              <w:t xml:space="preserve">for the group to go ahead and </w:t>
            </w:r>
            <w:r w:rsidRPr="005731E8">
              <w:rPr>
                <w:rFonts w:ascii="Helvetica" w:hAnsi="Helvetica"/>
                <w:color w:val="002060"/>
              </w:rPr>
              <w:t>book</w:t>
            </w:r>
            <w:r w:rsidR="002E2532" w:rsidRPr="005731E8">
              <w:rPr>
                <w:rFonts w:ascii="Helvetica" w:hAnsi="Helvetica"/>
                <w:color w:val="002060"/>
              </w:rPr>
              <w:t>.</w:t>
            </w:r>
          </w:p>
          <w:p w14:paraId="2FB37C82" w14:textId="61C26442" w:rsidR="00AD0DB9" w:rsidRPr="005731E8" w:rsidRDefault="00AD0DB9" w:rsidP="00AD0DB9">
            <w:pPr>
              <w:pStyle w:val="NoSpacing"/>
              <w:rPr>
                <w:rFonts w:ascii="Helvetica" w:hAnsi="Helvetica"/>
                <w:bCs/>
                <w:color w:val="002060"/>
              </w:rPr>
            </w:pPr>
            <w:r w:rsidRPr="005731E8">
              <w:rPr>
                <w:rFonts w:ascii="Helvetica" w:hAnsi="Helvetica"/>
                <w:bCs/>
                <w:color w:val="002060"/>
              </w:rPr>
              <w:t>Thursday or Friday</w:t>
            </w:r>
            <w:r w:rsidR="002E2532" w:rsidRPr="005731E8">
              <w:rPr>
                <w:rFonts w:ascii="Helvetica" w:hAnsi="Helvetica"/>
                <w:bCs/>
                <w:color w:val="002060"/>
              </w:rPr>
              <w:t>??</w:t>
            </w:r>
          </w:p>
          <w:p w14:paraId="38411EF0" w14:textId="77777777" w:rsidR="00F471BD" w:rsidRPr="005731E8" w:rsidRDefault="00F471BD" w:rsidP="00F471BD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LS: Gusto has a pre-order link that we will send out to everyone.</w:t>
            </w:r>
          </w:p>
          <w:p w14:paraId="798D2E96" w14:textId="7DA25BE6" w:rsidR="00F471BD" w:rsidRPr="005731E8" w:rsidRDefault="00F471BD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TC: Let’s get the ‘save the date’ info out to the department ASAP in the bulletin. Then get the invite and registration link out </w:t>
            </w:r>
            <w:r w:rsidRPr="005731E8">
              <w:rPr>
                <w:rFonts w:ascii="Helvetica" w:hAnsi="Helvetica"/>
                <w:color w:val="002060"/>
              </w:rPr>
              <w:t>end of</w:t>
            </w:r>
            <w:r w:rsidRPr="005731E8">
              <w:rPr>
                <w:rFonts w:ascii="Helvetica" w:hAnsi="Helvetica"/>
                <w:color w:val="002060"/>
              </w:rPr>
              <w:t xml:space="preserve"> September</w:t>
            </w:r>
            <w:r w:rsidRPr="005731E8">
              <w:rPr>
                <w:rFonts w:ascii="Helvetica" w:hAnsi="Helvetica"/>
                <w:color w:val="002060"/>
              </w:rPr>
              <w:t>.</w:t>
            </w:r>
          </w:p>
          <w:p w14:paraId="58AC7A65" w14:textId="77777777" w:rsidR="00F471BD" w:rsidRPr="005731E8" w:rsidRDefault="00F471BD" w:rsidP="00AD0DB9">
            <w:pPr>
              <w:pStyle w:val="NoSpacing"/>
              <w:rPr>
                <w:rFonts w:ascii="Helvetica" w:hAnsi="Helvetica"/>
                <w:bCs/>
                <w:color w:val="002060"/>
              </w:rPr>
            </w:pPr>
          </w:p>
          <w:p w14:paraId="16DB6DBD" w14:textId="26BA29E9" w:rsidR="002E2532" w:rsidRPr="005731E8" w:rsidRDefault="007259FA" w:rsidP="00AD0DB9">
            <w:pPr>
              <w:pStyle w:val="NoSpacing"/>
              <w:rPr>
                <w:rFonts w:ascii="Helvetica" w:hAnsi="Helvetica"/>
                <w:b/>
                <w:bCs/>
                <w:color w:val="FF0000"/>
              </w:rPr>
            </w:pPr>
            <w:r>
              <w:rPr>
                <w:rFonts w:ascii="Helvetica" w:hAnsi="Helvetica"/>
                <w:b/>
                <w:bCs/>
                <w:color w:val="FF0000"/>
              </w:rPr>
              <w:t>Actions</w:t>
            </w:r>
            <w:r w:rsidR="00F471BD" w:rsidRPr="005731E8">
              <w:rPr>
                <w:rFonts w:ascii="Helvetica" w:hAnsi="Helvetica"/>
                <w:b/>
                <w:bCs/>
                <w:color w:val="FF0000"/>
              </w:rPr>
              <w:t xml:space="preserve"> for working group:</w:t>
            </w:r>
          </w:p>
          <w:p w14:paraId="599AEA49" w14:textId="115EF3F3" w:rsidR="00F471BD" w:rsidRPr="005731E8" w:rsidRDefault="00F471BD" w:rsidP="00AD0DB9">
            <w:pPr>
              <w:pStyle w:val="NoSpacing"/>
              <w:numPr>
                <w:ilvl w:val="0"/>
                <w:numId w:val="10"/>
              </w:numPr>
              <w:rPr>
                <w:rFonts w:ascii="Helvetica" w:hAnsi="Helvetica"/>
                <w:b/>
                <w:bCs/>
                <w:color w:val="FF0000"/>
              </w:rPr>
            </w:pPr>
            <w:r w:rsidRPr="005731E8">
              <w:rPr>
                <w:rFonts w:ascii="Helvetica" w:hAnsi="Helvetica"/>
                <w:b/>
                <w:bCs/>
                <w:color w:val="FF0000"/>
              </w:rPr>
              <w:t>Create MS form for registration – TC has a template from a previous winter events, and will copy and add the group as collaborators.</w:t>
            </w:r>
          </w:p>
          <w:p w14:paraId="13BC6484" w14:textId="5F469597" w:rsidR="00AD0DB9" w:rsidRPr="005731E8" w:rsidRDefault="007A7367" w:rsidP="00AD0DB9">
            <w:pPr>
              <w:pStyle w:val="NoSpacing"/>
              <w:numPr>
                <w:ilvl w:val="0"/>
                <w:numId w:val="10"/>
              </w:numPr>
              <w:rPr>
                <w:rFonts w:ascii="Helvetica" w:hAnsi="Helvetica"/>
                <w:b/>
                <w:bCs/>
                <w:color w:val="FF0000"/>
              </w:rPr>
            </w:pPr>
            <w:r>
              <w:rPr>
                <w:rFonts w:ascii="Helvetica" w:hAnsi="Helvetica"/>
                <w:b/>
                <w:color w:val="FF0000"/>
              </w:rPr>
              <w:t>Group</w:t>
            </w:r>
            <w:r w:rsidR="00AD0DB9" w:rsidRPr="005731E8">
              <w:rPr>
                <w:rFonts w:ascii="Helvetica" w:hAnsi="Helvetica"/>
                <w:b/>
                <w:color w:val="FF0000"/>
              </w:rPr>
              <w:t xml:space="preserve"> to </w:t>
            </w:r>
            <w:r w:rsidR="00F471BD" w:rsidRPr="005731E8">
              <w:rPr>
                <w:rFonts w:ascii="Helvetica" w:hAnsi="Helvetica"/>
                <w:b/>
                <w:color w:val="FF0000"/>
              </w:rPr>
              <w:t>look at form</w:t>
            </w:r>
            <w:r w:rsidR="007259FA">
              <w:rPr>
                <w:rFonts w:ascii="Helvetica" w:hAnsi="Helvetica"/>
                <w:b/>
                <w:color w:val="FF0000"/>
              </w:rPr>
              <w:t xml:space="preserve"> and update as necessary.</w:t>
            </w:r>
          </w:p>
          <w:p w14:paraId="52B1C55E" w14:textId="31E5BD7D" w:rsidR="002F3F1D" w:rsidRPr="005731E8" w:rsidRDefault="002F3F1D" w:rsidP="00AD0DB9">
            <w:pPr>
              <w:pStyle w:val="NoSpacing"/>
              <w:numPr>
                <w:ilvl w:val="0"/>
                <w:numId w:val="10"/>
              </w:numPr>
              <w:rPr>
                <w:rFonts w:ascii="Helvetica" w:hAnsi="Helvetica"/>
                <w:b/>
                <w:bCs/>
                <w:color w:val="FF0000"/>
              </w:rPr>
            </w:pPr>
            <w:r w:rsidRPr="005731E8">
              <w:rPr>
                <w:rFonts w:ascii="Helvetica" w:hAnsi="Helvetica"/>
                <w:b/>
                <w:bCs/>
                <w:color w:val="FF0000"/>
              </w:rPr>
              <w:t>LS &amp; RS to confirm with Gusto</w:t>
            </w:r>
            <w:r w:rsidR="007259FA">
              <w:rPr>
                <w:rFonts w:ascii="Helvetica" w:hAnsi="Helvetica"/>
                <w:b/>
                <w:bCs/>
                <w:color w:val="FF0000"/>
              </w:rPr>
              <w:t>,</w:t>
            </w:r>
            <w:r w:rsidRPr="005731E8">
              <w:rPr>
                <w:rFonts w:ascii="Helvetica" w:hAnsi="Helvetica"/>
                <w:b/>
                <w:bCs/>
                <w:color w:val="FF0000"/>
              </w:rPr>
              <w:t xml:space="preserve"> we will go ahead with Friday 21</w:t>
            </w:r>
            <w:r w:rsidRPr="005731E8">
              <w:rPr>
                <w:rFonts w:ascii="Helvetica" w:hAnsi="Helvetica"/>
                <w:b/>
                <w:bCs/>
                <w:color w:val="FF0000"/>
                <w:vertAlign w:val="superscript"/>
              </w:rPr>
              <w:t>st</w:t>
            </w:r>
            <w:r w:rsidRPr="005731E8">
              <w:rPr>
                <w:rFonts w:ascii="Helvetica" w:hAnsi="Helvetica"/>
                <w:b/>
                <w:bCs/>
                <w:color w:val="FF0000"/>
              </w:rPr>
              <w:t xml:space="preserve"> November.</w:t>
            </w:r>
          </w:p>
          <w:p w14:paraId="7BB417B2" w14:textId="0A749EFB" w:rsidR="00AD0DB9" w:rsidRPr="007259FA" w:rsidRDefault="00AD0DB9" w:rsidP="00AD0DB9">
            <w:pPr>
              <w:pStyle w:val="NoSpacing"/>
              <w:numPr>
                <w:ilvl w:val="0"/>
                <w:numId w:val="10"/>
              </w:numPr>
              <w:rPr>
                <w:rFonts w:ascii="Helvetica" w:hAnsi="Helvetica"/>
                <w:b/>
                <w:bCs/>
                <w:color w:val="FF0000"/>
              </w:rPr>
            </w:pPr>
            <w:r w:rsidRPr="005731E8">
              <w:rPr>
                <w:rFonts w:ascii="Helvetica" w:hAnsi="Helvetica"/>
                <w:b/>
                <w:color w:val="FF0000"/>
              </w:rPr>
              <w:t xml:space="preserve">BA to ask LK to </w:t>
            </w:r>
            <w:r w:rsidR="002F3F1D" w:rsidRPr="005731E8">
              <w:rPr>
                <w:rFonts w:ascii="Helvetica" w:hAnsi="Helvetica"/>
                <w:b/>
                <w:color w:val="FF0000"/>
              </w:rPr>
              <w:t>add</w:t>
            </w:r>
            <w:r w:rsidRPr="005731E8">
              <w:rPr>
                <w:rFonts w:ascii="Helvetica" w:hAnsi="Helvetica"/>
                <w:b/>
                <w:color w:val="FF0000"/>
              </w:rPr>
              <w:t xml:space="preserve"> </w:t>
            </w:r>
            <w:r w:rsidR="007259FA">
              <w:rPr>
                <w:rFonts w:ascii="Helvetica" w:hAnsi="Helvetica"/>
                <w:b/>
                <w:color w:val="FF0000"/>
              </w:rPr>
              <w:t xml:space="preserve">a </w:t>
            </w:r>
            <w:r w:rsidR="007259FA" w:rsidRPr="005731E8">
              <w:rPr>
                <w:rFonts w:ascii="Helvetica" w:hAnsi="Helvetica"/>
                <w:b/>
                <w:color w:val="FF0000"/>
              </w:rPr>
              <w:t>‘save the date’</w:t>
            </w:r>
            <w:r w:rsidR="007259FA">
              <w:rPr>
                <w:rFonts w:ascii="Helvetica" w:hAnsi="Helvetica"/>
                <w:b/>
                <w:color w:val="FF0000"/>
              </w:rPr>
              <w:t xml:space="preserve"> </w:t>
            </w:r>
            <w:r w:rsidRPr="005731E8">
              <w:rPr>
                <w:rFonts w:ascii="Helvetica" w:hAnsi="Helvetica"/>
                <w:b/>
                <w:color w:val="FF0000"/>
              </w:rPr>
              <w:t>in</w:t>
            </w:r>
            <w:r w:rsidR="002F3F1D" w:rsidRPr="005731E8">
              <w:rPr>
                <w:rFonts w:ascii="Helvetica" w:hAnsi="Helvetica"/>
                <w:b/>
                <w:color w:val="FF0000"/>
              </w:rPr>
              <w:t xml:space="preserve"> the next</w:t>
            </w:r>
            <w:r w:rsidRPr="005731E8">
              <w:rPr>
                <w:rFonts w:ascii="Helvetica" w:hAnsi="Helvetica"/>
                <w:b/>
                <w:color w:val="FF0000"/>
              </w:rPr>
              <w:t xml:space="preserve"> bulletin</w:t>
            </w:r>
            <w:r w:rsidR="007259FA">
              <w:rPr>
                <w:rFonts w:ascii="Helvetica" w:hAnsi="Helvetica"/>
                <w:b/>
                <w:color w:val="FF0000"/>
              </w:rPr>
              <w:t>.</w:t>
            </w:r>
          </w:p>
          <w:p w14:paraId="3703B2FD" w14:textId="16FFFDBB" w:rsidR="007259FA" w:rsidRPr="005731E8" w:rsidRDefault="007259FA" w:rsidP="00AD0DB9">
            <w:pPr>
              <w:pStyle w:val="NoSpacing"/>
              <w:numPr>
                <w:ilvl w:val="0"/>
                <w:numId w:val="10"/>
              </w:numPr>
              <w:rPr>
                <w:rFonts w:ascii="Helvetica" w:hAnsi="Helvetica"/>
                <w:b/>
                <w:bCs/>
                <w:color w:val="FF0000"/>
              </w:rPr>
            </w:pPr>
            <w:r>
              <w:rPr>
                <w:rFonts w:ascii="Helvetica" w:hAnsi="Helvetica"/>
                <w:b/>
                <w:bCs/>
                <w:color w:val="FF0000"/>
              </w:rPr>
              <w:t>Invite and registration link to go out end of September.</w:t>
            </w:r>
          </w:p>
          <w:p w14:paraId="0CD3FD04" w14:textId="3B9E49EF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</w:p>
          <w:p w14:paraId="01F57C7E" w14:textId="77777777" w:rsidR="002F3F1D" w:rsidRPr="005731E8" w:rsidRDefault="002F3F1D" w:rsidP="002F3F1D">
            <w:pPr>
              <w:pStyle w:val="NoSpacing"/>
              <w:rPr>
                <w:rFonts w:ascii="Helvetica" w:hAnsi="Helvetica"/>
                <w:b/>
                <w:bCs/>
                <w:color w:val="002060"/>
                <w:u w:val="single"/>
              </w:rPr>
            </w:pPr>
            <w:r w:rsidRPr="005731E8">
              <w:rPr>
                <w:rFonts w:ascii="Helvetica" w:hAnsi="Helvetica"/>
                <w:b/>
                <w:bCs/>
                <w:color w:val="002060"/>
                <w:u w:val="single"/>
              </w:rPr>
              <w:t>Autumn event</w:t>
            </w:r>
          </w:p>
          <w:p w14:paraId="2627DF64" w14:textId="57075257" w:rsidR="00AD0DB9" w:rsidRPr="005731E8" w:rsidRDefault="00AD0DB9" w:rsidP="00AD0DB9">
            <w:pPr>
              <w:pStyle w:val="NoSpacing"/>
              <w:rPr>
                <w:rFonts w:ascii="Helvetica" w:hAnsi="Helvetica"/>
                <w:b/>
                <w:bCs/>
                <w:color w:val="002060"/>
                <w:u w:val="single"/>
              </w:rPr>
            </w:pPr>
            <w:r w:rsidRPr="005731E8">
              <w:rPr>
                <w:rFonts w:ascii="Helvetica" w:hAnsi="Helvetica"/>
                <w:bCs/>
                <w:color w:val="002060"/>
              </w:rPr>
              <w:t>Macmillan Coffee Morning</w:t>
            </w:r>
            <w:r w:rsidR="002F3F1D" w:rsidRPr="005731E8">
              <w:rPr>
                <w:rFonts w:ascii="Helvetica" w:hAnsi="Helvetica" w:cs="Helvetica"/>
                <w:color w:val="002060"/>
              </w:rPr>
              <w:t xml:space="preserve"> </w:t>
            </w:r>
            <w:r w:rsidR="002F3F1D" w:rsidRPr="005731E8">
              <w:rPr>
                <w:rFonts w:ascii="Helvetica" w:hAnsi="Helvetica" w:cs="Helvetica"/>
                <w:color w:val="002060"/>
              </w:rPr>
              <w:t>– Working group (L</w:t>
            </w:r>
            <w:r w:rsidR="002F3F1D" w:rsidRPr="005731E8">
              <w:rPr>
                <w:rFonts w:ascii="Helvetica" w:hAnsi="Helvetica" w:cs="Helvetica"/>
                <w:color w:val="002060"/>
              </w:rPr>
              <w:t>K</w:t>
            </w:r>
            <w:r w:rsidR="002F3F1D" w:rsidRPr="005731E8">
              <w:rPr>
                <w:rFonts w:ascii="Helvetica" w:hAnsi="Helvetica" w:cs="Helvetica"/>
                <w:color w:val="002060"/>
              </w:rPr>
              <w:t xml:space="preserve">, </w:t>
            </w:r>
            <w:r w:rsidR="002F3F1D" w:rsidRPr="005731E8">
              <w:rPr>
                <w:rFonts w:ascii="Helvetica" w:hAnsi="Helvetica" w:cs="Helvetica"/>
                <w:color w:val="002060"/>
              </w:rPr>
              <w:t>TC, JL, AD</w:t>
            </w:r>
            <w:r w:rsidR="002F3F1D" w:rsidRPr="005731E8">
              <w:rPr>
                <w:rFonts w:ascii="Helvetica" w:hAnsi="Helvetica" w:cs="Helvetica"/>
                <w:color w:val="002060"/>
              </w:rPr>
              <w:t>)</w:t>
            </w:r>
          </w:p>
          <w:p w14:paraId="358F1F71" w14:textId="77777777" w:rsidR="005731E8" w:rsidRDefault="005731E8" w:rsidP="00AD0DB9">
            <w:pPr>
              <w:pStyle w:val="NoSpacing"/>
              <w:rPr>
                <w:rFonts w:ascii="Helvetica" w:hAnsi="Helvetica"/>
                <w:bCs/>
                <w:color w:val="002060"/>
              </w:rPr>
            </w:pPr>
          </w:p>
          <w:p w14:paraId="256A6FC1" w14:textId="63966662" w:rsidR="002F3F1D" w:rsidRPr="005731E8" w:rsidRDefault="002F3F1D" w:rsidP="00AD0DB9">
            <w:pPr>
              <w:pStyle w:val="NoSpacing"/>
              <w:rPr>
                <w:rFonts w:ascii="Helvetica" w:hAnsi="Helvetica"/>
                <w:bCs/>
                <w:color w:val="002060"/>
              </w:rPr>
            </w:pPr>
            <w:r w:rsidRPr="005731E8">
              <w:rPr>
                <w:rFonts w:ascii="Helvetica" w:hAnsi="Helvetica"/>
                <w:bCs/>
                <w:color w:val="002060"/>
              </w:rPr>
              <w:t xml:space="preserve">TC: </w:t>
            </w:r>
            <w:r w:rsidR="007259FA">
              <w:rPr>
                <w:rFonts w:ascii="Helvetica" w:hAnsi="Helvetica"/>
                <w:bCs/>
                <w:color w:val="002060"/>
              </w:rPr>
              <w:t xml:space="preserve">Asked the group if we should still go ahead with the coffee morning or do something different for a funding raising event. Last year was really quiet, not many attended. However, the year before 2023 was really good at the </w:t>
            </w:r>
            <w:proofErr w:type="spellStart"/>
            <w:r w:rsidR="007259FA">
              <w:rPr>
                <w:rFonts w:ascii="Helvetica" w:hAnsi="Helvetica"/>
                <w:bCs/>
                <w:color w:val="002060"/>
              </w:rPr>
              <w:t>Botnar</w:t>
            </w:r>
            <w:proofErr w:type="spellEnd"/>
            <w:r w:rsidR="007259FA">
              <w:rPr>
                <w:rFonts w:ascii="Helvetica" w:hAnsi="Helvetica"/>
                <w:bCs/>
                <w:color w:val="002060"/>
              </w:rPr>
              <w:t>, so it may have been due to the flooding around Oxford.</w:t>
            </w:r>
          </w:p>
          <w:p w14:paraId="62B1B786" w14:textId="1BE29CEA" w:rsidR="00AD0DB9" w:rsidRPr="005731E8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>EH: No real benefit to doing it with NDORMS</w:t>
            </w:r>
            <w:r w:rsidR="007259FA">
              <w:rPr>
                <w:rFonts w:ascii="Helvetica" w:hAnsi="Helvetica"/>
                <w:color w:val="002060"/>
              </w:rPr>
              <w:t>.</w:t>
            </w:r>
          </w:p>
          <w:p w14:paraId="3CFDD78D" w14:textId="77777777" w:rsidR="007259FA" w:rsidRDefault="00AD0DB9" w:rsidP="00AD0DB9">
            <w:pPr>
              <w:pStyle w:val="NoSpacing"/>
              <w:rPr>
                <w:rFonts w:ascii="Helvetica" w:hAnsi="Helvetica"/>
                <w:color w:val="002060"/>
              </w:rPr>
            </w:pPr>
            <w:r w:rsidRPr="005731E8">
              <w:rPr>
                <w:rFonts w:ascii="Helvetica" w:hAnsi="Helvetica"/>
                <w:color w:val="002060"/>
              </w:rPr>
              <w:t xml:space="preserve">TC: Suggests </w:t>
            </w:r>
            <w:r w:rsidR="007259FA">
              <w:rPr>
                <w:rFonts w:ascii="Helvetica" w:hAnsi="Helvetica"/>
                <w:color w:val="002060"/>
              </w:rPr>
              <w:t xml:space="preserve">only with NDS at the </w:t>
            </w:r>
            <w:r w:rsidRPr="005731E8">
              <w:rPr>
                <w:rFonts w:ascii="Helvetica" w:hAnsi="Helvetica"/>
                <w:color w:val="002060"/>
              </w:rPr>
              <w:t>JR</w:t>
            </w:r>
            <w:r w:rsidR="007259FA">
              <w:rPr>
                <w:rFonts w:ascii="Helvetica" w:hAnsi="Helvetica"/>
                <w:color w:val="002060"/>
              </w:rPr>
              <w:t xml:space="preserve">.  </w:t>
            </w:r>
          </w:p>
          <w:p w14:paraId="156215BB" w14:textId="557B330F" w:rsidR="00AD0DB9" w:rsidRPr="005731E8" w:rsidRDefault="007259FA" w:rsidP="00AD0DB9">
            <w:pPr>
              <w:pStyle w:val="NoSpacing"/>
              <w:rPr>
                <w:rFonts w:ascii="Helvetica" w:hAnsi="Helvetica"/>
                <w:color w:val="002060"/>
              </w:rPr>
            </w:pPr>
            <w:r>
              <w:rPr>
                <w:rFonts w:ascii="Helvetica" w:hAnsi="Helvetica"/>
                <w:color w:val="002060"/>
              </w:rPr>
              <w:t>M</w:t>
            </w:r>
            <w:r w:rsidR="00F214AE">
              <w:rPr>
                <w:rFonts w:ascii="Helvetica" w:hAnsi="Helvetica"/>
                <w:color w:val="002060"/>
              </w:rPr>
              <w:t>C</w:t>
            </w:r>
            <w:r>
              <w:rPr>
                <w:rFonts w:ascii="Helvetica" w:hAnsi="Helvetica"/>
                <w:color w:val="002060"/>
              </w:rPr>
              <w:t>: Looked to see what the availability is like end of September in the NDS seminar room, and we all decided on</w:t>
            </w:r>
            <w:r w:rsidR="00AD0DB9" w:rsidRPr="005731E8">
              <w:rPr>
                <w:rFonts w:ascii="Helvetica" w:hAnsi="Helvetica"/>
                <w:color w:val="002060"/>
              </w:rPr>
              <w:t xml:space="preserve"> Wednesday 24</w:t>
            </w:r>
            <w:r w:rsidR="00AD0DB9" w:rsidRPr="005731E8">
              <w:rPr>
                <w:rFonts w:ascii="Helvetica" w:hAnsi="Helvetica"/>
                <w:color w:val="002060"/>
                <w:vertAlign w:val="superscript"/>
              </w:rPr>
              <w:t>th</w:t>
            </w:r>
            <w:r w:rsidR="00AD0DB9" w:rsidRPr="005731E8">
              <w:rPr>
                <w:rFonts w:ascii="Helvetica" w:hAnsi="Helvetica"/>
                <w:color w:val="002060"/>
              </w:rPr>
              <w:t xml:space="preserve"> </w:t>
            </w:r>
            <w:r>
              <w:rPr>
                <w:rFonts w:ascii="Helvetica" w:hAnsi="Helvetica"/>
                <w:color w:val="002060"/>
              </w:rPr>
              <w:t>September.</w:t>
            </w:r>
          </w:p>
          <w:p w14:paraId="42873A9A" w14:textId="4EE69819" w:rsidR="00AD0DB9" w:rsidRDefault="007259FA" w:rsidP="00AD0DB9">
            <w:pPr>
              <w:pStyle w:val="NoSpacing"/>
              <w:rPr>
                <w:rFonts w:ascii="Helvetica" w:hAnsi="Helvetica"/>
                <w:color w:val="002060"/>
              </w:rPr>
            </w:pPr>
            <w:r>
              <w:rPr>
                <w:rFonts w:ascii="Helvetica" w:hAnsi="Helvetica"/>
                <w:color w:val="002060"/>
              </w:rPr>
              <w:t>TC: Last time we decided not to do bake off and everyone to rather just bring something and come have some cake and drink.  We thought the games were fun.</w:t>
            </w:r>
          </w:p>
          <w:p w14:paraId="7F65E9B8" w14:textId="03C4349A" w:rsidR="007259FA" w:rsidRDefault="007259FA" w:rsidP="00AD0DB9">
            <w:pPr>
              <w:pStyle w:val="NoSpacing"/>
              <w:rPr>
                <w:rFonts w:ascii="Helvetica" w:hAnsi="Helvetica"/>
                <w:color w:val="002060"/>
              </w:rPr>
            </w:pPr>
          </w:p>
          <w:p w14:paraId="1922BC0F" w14:textId="6DE22B31" w:rsidR="007259FA" w:rsidRPr="00F214AE" w:rsidRDefault="007259FA" w:rsidP="00AD0DB9">
            <w:pPr>
              <w:pStyle w:val="NoSpacing"/>
              <w:rPr>
                <w:rFonts w:ascii="Helvetica" w:hAnsi="Helvetica"/>
                <w:b/>
                <w:color w:val="FF0000"/>
              </w:rPr>
            </w:pPr>
            <w:r w:rsidRPr="00F214AE">
              <w:rPr>
                <w:rFonts w:ascii="Helvetica" w:hAnsi="Helvetica"/>
                <w:b/>
                <w:color w:val="FF0000"/>
              </w:rPr>
              <w:t>Actions for working group:</w:t>
            </w:r>
          </w:p>
          <w:p w14:paraId="4E8D2BF4" w14:textId="3648D28B" w:rsidR="007259FA" w:rsidRPr="00F214AE" w:rsidRDefault="00F214AE" w:rsidP="00F214AE">
            <w:pPr>
              <w:pStyle w:val="NoSpacing"/>
              <w:numPr>
                <w:ilvl w:val="0"/>
                <w:numId w:val="11"/>
              </w:numPr>
              <w:rPr>
                <w:rFonts w:ascii="Helvetica" w:hAnsi="Helvetica"/>
                <w:b/>
                <w:color w:val="FF0000"/>
              </w:rPr>
            </w:pPr>
            <w:r w:rsidRPr="00F214AE">
              <w:rPr>
                <w:rFonts w:ascii="Helvetica" w:hAnsi="Helvetica"/>
                <w:b/>
                <w:color w:val="FF0000"/>
              </w:rPr>
              <w:t>TC ask LK to add to date to bulletin</w:t>
            </w:r>
            <w:r>
              <w:rPr>
                <w:rFonts w:ascii="Helvetica" w:hAnsi="Helvetica"/>
                <w:b/>
                <w:color w:val="FF0000"/>
              </w:rPr>
              <w:t xml:space="preserve"> ASAP.</w:t>
            </w:r>
          </w:p>
          <w:p w14:paraId="25851D9E" w14:textId="14018E27" w:rsidR="00F214AE" w:rsidRDefault="00F214AE" w:rsidP="00F214AE">
            <w:pPr>
              <w:pStyle w:val="NoSpacing"/>
              <w:numPr>
                <w:ilvl w:val="0"/>
                <w:numId w:val="11"/>
              </w:numPr>
              <w:rPr>
                <w:rFonts w:ascii="Helvetica" w:hAnsi="Helvetica"/>
                <w:b/>
                <w:color w:val="FF0000"/>
              </w:rPr>
            </w:pPr>
            <w:r>
              <w:rPr>
                <w:rFonts w:ascii="Helvetica" w:hAnsi="Helvetica"/>
                <w:b/>
                <w:color w:val="FF0000"/>
              </w:rPr>
              <w:t>LK</w:t>
            </w:r>
            <w:r w:rsidRPr="00F214AE">
              <w:rPr>
                <w:rFonts w:ascii="Helvetica" w:hAnsi="Helvetica"/>
                <w:b/>
                <w:color w:val="FF0000"/>
              </w:rPr>
              <w:t xml:space="preserve"> to book the NDS seminar room</w:t>
            </w:r>
            <w:r>
              <w:rPr>
                <w:rFonts w:ascii="Helvetica" w:hAnsi="Helvetica"/>
                <w:b/>
                <w:color w:val="FF0000"/>
              </w:rPr>
              <w:t>.</w:t>
            </w:r>
          </w:p>
          <w:p w14:paraId="3B48F22E" w14:textId="1AB71D9A" w:rsidR="00F214AE" w:rsidRDefault="00F214AE" w:rsidP="00F214AE">
            <w:pPr>
              <w:pStyle w:val="NoSpacing"/>
              <w:numPr>
                <w:ilvl w:val="0"/>
                <w:numId w:val="11"/>
              </w:numPr>
              <w:rPr>
                <w:rFonts w:ascii="Helvetica" w:hAnsi="Helvetica"/>
                <w:b/>
                <w:color w:val="FF0000"/>
              </w:rPr>
            </w:pPr>
            <w:r>
              <w:rPr>
                <w:rFonts w:ascii="Helvetica" w:hAnsi="Helvetica"/>
                <w:b/>
                <w:color w:val="FF0000"/>
              </w:rPr>
              <w:t>TC get email out to department end of August and reminder early September.</w:t>
            </w:r>
          </w:p>
          <w:p w14:paraId="7DF74F98" w14:textId="143511DB" w:rsidR="00F214AE" w:rsidRPr="00F214AE" w:rsidRDefault="00F214AE" w:rsidP="00F214AE">
            <w:pPr>
              <w:pStyle w:val="NoSpacing"/>
              <w:numPr>
                <w:ilvl w:val="0"/>
                <w:numId w:val="11"/>
              </w:numPr>
              <w:rPr>
                <w:rFonts w:ascii="Helvetica" w:hAnsi="Helvetica"/>
                <w:b/>
                <w:color w:val="FF0000"/>
              </w:rPr>
            </w:pPr>
            <w:r>
              <w:rPr>
                <w:rFonts w:ascii="Helvetica" w:hAnsi="Helvetica"/>
                <w:b/>
                <w:color w:val="FF0000"/>
              </w:rPr>
              <w:t>TC email working group to arrange games and prizes.</w:t>
            </w:r>
          </w:p>
          <w:p w14:paraId="6A8274E7" w14:textId="2E41F6EF" w:rsidR="00AD0DB9" w:rsidRPr="007B06E9" w:rsidRDefault="00AD0DB9" w:rsidP="007B06E9">
            <w:pPr>
              <w:pStyle w:val="NoSpacing"/>
              <w:rPr>
                <w:rFonts w:ascii="Helvetica" w:hAnsi="Helvetica"/>
                <w:color w:val="002060"/>
              </w:rPr>
            </w:pPr>
          </w:p>
        </w:tc>
      </w:tr>
    </w:tbl>
    <w:p w14:paraId="2B0ECEAF" w14:textId="29AFB4CE" w:rsidR="00871BEF" w:rsidRDefault="00871BEF" w:rsidP="0029035C">
      <w:pPr>
        <w:pStyle w:val="NoSpacing"/>
        <w:rPr>
          <w:rFonts w:ascii="Helvetica" w:hAnsi="Helvetica"/>
          <w:color w:val="FF0000"/>
          <w:sz w:val="10"/>
          <w:szCs w:val="20"/>
        </w:rPr>
      </w:pPr>
    </w:p>
    <w:p w14:paraId="54B80D8A" w14:textId="77777777" w:rsidR="00871BEF" w:rsidRDefault="00871BEF">
      <w:pPr>
        <w:spacing w:before="0" w:after="160" w:line="259" w:lineRule="auto"/>
        <w:rPr>
          <w:rFonts w:ascii="Helvetica" w:eastAsiaTheme="minorHAnsi" w:hAnsi="Helvetica" w:cstheme="minorBidi"/>
          <w:color w:val="FF0000"/>
          <w:sz w:val="10"/>
          <w:szCs w:val="20"/>
        </w:rPr>
      </w:pPr>
      <w:r>
        <w:rPr>
          <w:rFonts w:ascii="Helvetica" w:hAnsi="Helvetica"/>
          <w:color w:val="FF0000"/>
          <w:sz w:val="10"/>
          <w:szCs w:val="20"/>
        </w:rPr>
        <w:br w:type="page"/>
      </w:r>
    </w:p>
    <w:p w14:paraId="5ABD4292" w14:textId="77777777" w:rsidR="0029035C" w:rsidRPr="00917102" w:rsidRDefault="0029035C" w:rsidP="0029035C">
      <w:pPr>
        <w:pStyle w:val="NoSpacing"/>
        <w:rPr>
          <w:rFonts w:ascii="Helvetica" w:hAnsi="Helvetica"/>
          <w:color w:val="FF0000"/>
          <w:sz w:val="10"/>
          <w:szCs w:val="2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29035C" w:rsidRPr="00917102" w14:paraId="37676491" w14:textId="77777777" w:rsidTr="58BFB31F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21BE5AA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Agenda Item 5</w:t>
            </w:r>
          </w:p>
        </w:tc>
        <w:tc>
          <w:tcPr>
            <w:tcW w:w="922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3469FA6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AOB</w:t>
            </w:r>
          </w:p>
        </w:tc>
      </w:tr>
      <w:tr w:rsidR="0029035C" w:rsidRPr="00917102" w14:paraId="30376BE0" w14:textId="77777777" w:rsidTr="58BFB31F">
        <w:trPr>
          <w:trHeight w:val="288"/>
        </w:trPr>
        <w:tc>
          <w:tcPr>
            <w:tcW w:w="184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1489F089" w14:textId="77777777" w:rsidR="0029035C" w:rsidRPr="00917102" w:rsidRDefault="0029035C" w:rsidP="007B06E9">
            <w:pPr>
              <w:pStyle w:val="NoSpacing"/>
              <w:jc w:val="right"/>
              <w:rPr>
                <w:rFonts w:ascii="Helvetica" w:hAnsi="Helvetica"/>
                <w:color w:val="002060"/>
                <w:sz w:val="24"/>
                <w:szCs w:val="24"/>
              </w:rPr>
            </w:pPr>
          </w:p>
        </w:tc>
        <w:tc>
          <w:tcPr>
            <w:tcW w:w="9221" w:type="dxa"/>
            <w:tcBorders>
              <w:top w:val="single" w:sz="12" w:space="0" w:color="BFBFBF" w:themeColor="background1" w:themeShade="BF"/>
            </w:tcBorders>
            <w:shd w:val="clear" w:color="auto" w:fill="auto"/>
          </w:tcPr>
          <w:p w14:paraId="62223CE8" w14:textId="55E64E58" w:rsidR="0029035C" w:rsidRPr="00871BEF" w:rsidRDefault="00F214AE" w:rsidP="58BFB31F">
            <w:pPr>
              <w:spacing w:before="0" w:after="200"/>
              <w:ind w:right="-330"/>
              <w:rPr>
                <w:rFonts w:ascii="Helvetica" w:hAnsi="Helvetica"/>
                <w:color w:val="002060"/>
                <w:sz w:val="22"/>
                <w:szCs w:val="22"/>
              </w:rPr>
            </w:pPr>
            <w:r w:rsidRPr="00871BEF">
              <w:rPr>
                <w:rFonts w:ascii="Helvecta" w:hAnsi="Helvecta" w:cs="Arial"/>
                <w:b/>
                <w:bCs/>
                <w:color w:val="002060"/>
                <w:sz w:val="22"/>
                <w:szCs w:val="22"/>
                <w:u w:val="single"/>
                <w:lang w:val="en-GB"/>
              </w:rPr>
              <w:t xml:space="preserve">World </w:t>
            </w:r>
            <w:r w:rsidR="1CCAB1C1" w:rsidRPr="00871BEF">
              <w:rPr>
                <w:rFonts w:ascii="Helvecta" w:hAnsi="Helvecta" w:cs="Arial"/>
                <w:b/>
                <w:bCs/>
                <w:color w:val="002060"/>
                <w:sz w:val="22"/>
                <w:szCs w:val="22"/>
                <w:u w:val="single"/>
                <w:lang w:val="en-GB"/>
              </w:rPr>
              <w:t>Mental Health Day (10</w:t>
            </w:r>
            <w:r w:rsidR="1CCAB1C1" w:rsidRPr="00871BEF">
              <w:rPr>
                <w:rFonts w:ascii="Helvecta" w:hAnsi="Helvecta" w:cs="Arial"/>
                <w:b/>
                <w:bCs/>
                <w:color w:val="002060"/>
                <w:sz w:val="22"/>
                <w:szCs w:val="22"/>
                <w:u w:val="single"/>
                <w:vertAlign w:val="superscript"/>
                <w:lang w:val="en-GB"/>
              </w:rPr>
              <w:t>th</w:t>
            </w:r>
            <w:r w:rsidR="1CCAB1C1" w:rsidRPr="00871BEF">
              <w:rPr>
                <w:rFonts w:ascii="Helvecta" w:hAnsi="Helvecta" w:cs="Arial"/>
                <w:b/>
                <w:bCs/>
                <w:color w:val="002060"/>
                <w:sz w:val="22"/>
                <w:szCs w:val="22"/>
                <w:u w:val="single"/>
                <w:lang w:val="en-GB"/>
              </w:rPr>
              <w:t xml:space="preserve"> October)</w:t>
            </w:r>
          </w:p>
          <w:p w14:paraId="0F279813" w14:textId="77777777" w:rsidR="00B35607" w:rsidRDefault="003403FA" w:rsidP="00F214AE">
            <w:pPr>
              <w:spacing w:before="0" w:after="0"/>
              <w:ind w:right="-330"/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</w:pPr>
            <w:r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 xml:space="preserve">TC: </w:t>
            </w:r>
            <w:r w:rsidR="00F214AE"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 xml:space="preserve">Asked the group for any suggestions for activities or anything we can do. TC to speak to </w:t>
            </w:r>
          </w:p>
          <w:p w14:paraId="4B5E264D" w14:textId="77777777" w:rsidR="00B35607" w:rsidRDefault="00F214AE" w:rsidP="00F214AE">
            <w:pPr>
              <w:spacing w:before="0" w:after="0"/>
              <w:ind w:right="-330"/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</w:pPr>
            <w:r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 xml:space="preserve">LK to see if we can arrange a </w:t>
            </w:r>
            <w:r w:rsidR="003403FA"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>yoga and meditation</w:t>
            </w:r>
            <w:r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 xml:space="preserve"> session</w:t>
            </w:r>
            <w:r w:rsidR="003403FA"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 xml:space="preserve"> (In</w:t>
            </w:r>
            <w:r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>-</w:t>
            </w:r>
            <w:r w:rsidR="003403FA"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 xml:space="preserve">person </w:t>
            </w:r>
            <w:r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>and T</w:t>
            </w:r>
            <w:r w:rsidR="003403FA"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>eams)</w:t>
            </w:r>
            <w:r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 xml:space="preserve">. </w:t>
            </w:r>
          </w:p>
          <w:p w14:paraId="6D18E086" w14:textId="7D01DBE7" w:rsidR="0029035C" w:rsidRPr="00871BEF" w:rsidRDefault="00F214AE" w:rsidP="00F214AE">
            <w:pPr>
              <w:spacing w:before="0" w:after="0"/>
              <w:ind w:right="-330"/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</w:pPr>
            <w:bookmarkStart w:id="3" w:name="_GoBack"/>
            <w:bookmarkEnd w:id="3"/>
            <w:r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>And p</w:t>
            </w:r>
            <w:r w:rsidR="003403FA"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>ossibly do a walk and lunch together, walk from JR to Churchill site for lunch</w:t>
            </w:r>
            <w:r w:rsidRPr="00871BEF">
              <w:rPr>
                <w:rFonts w:ascii="Helvetica" w:hAnsi="Helvetica"/>
                <w:color w:val="1F3864" w:themeColor="accent1" w:themeShade="80"/>
                <w:sz w:val="22"/>
                <w:szCs w:val="22"/>
              </w:rPr>
              <w:t>.</w:t>
            </w:r>
          </w:p>
          <w:p w14:paraId="027AD1A7" w14:textId="77777777" w:rsidR="00F214AE" w:rsidRDefault="00F214AE" w:rsidP="00F214AE">
            <w:pPr>
              <w:spacing w:before="0" w:after="0"/>
              <w:ind w:right="-330"/>
              <w:rPr>
                <w:rFonts w:ascii="Helvetica" w:hAnsi="Helvetica"/>
                <w:color w:val="1F3864" w:themeColor="accent1" w:themeShade="80"/>
                <w:sz w:val="24"/>
              </w:rPr>
            </w:pPr>
          </w:p>
          <w:p w14:paraId="0BBF75E8" w14:textId="77777777" w:rsidR="00F214AE" w:rsidRPr="00871BEF" w:rsidRDefault="00F214AE" w:rsidP="00F214AE">
            <w:pPr>
              <w:spacing w:before="0" w:after="0"/>
              <w:ind w:right="-330"/>
              <w:rPr>
                <w:rFonts w:ascii="Helvetica" w:hAnsi="Helvetica"/>
                <w:b/>
                <w:color w:val="FF0000"/>
                <w:sz w:val="22"/>
                <w:szCs w:val="22"/>
              </w:rPr>
            </w:pPr>
            <w:r w:rsidRPr="00871BEF">
              <w:rPr>
                <w:rFonts w:ascii="Helvetica" w:hAnsi="Helvetica"/>
                <w:b/>
                <w:color w:val="FF0000"/>
                <w:sz w:val="22"/>
                <w:szCs w:val="22"/>
              </w:rPr>
              <w:t>Actions</w:t>
            </w:r>
            <w:r w:rsidRPr="00871BEF">
              <w:rPr>
                <w:rFonts w:ascii="Helvetica" w:hAnsi="Helvetica"/>
                <w:b/>
                <w:color w:val="FF0000"/>
                <w:sz w:val="22"/>
                <w:szCs w:val="22"/>
              </w:rPr>
              <w:t>:</w:t>
            </w:r>
          </w:p>
          <w:p w14:paraId="557113F9" w14:textId="6FDD2119" w:rsidR="00F214AE" w:rsidRPr="00871BEF" w:rsidRDefault="00F214AE" w:rsidP="00F214AE">
            <w:pPr>
              <w:pStyle w:val="ListParagraph"/>
              <w:numPr>
                <w:ilvl w:val="0"/>
                <w:numId w:val="12"/>
              </w:numPr>
              <w:spacing w:after="0"/>
              <w:ind w:right="-330"/>
              <w:rPr>
                <w:rFonts w:ascii="Helvetica" w:hAnsi="Helvetica"/>
                <w:b/>
                <w:color w:val="FF0000"/>
              </w:rPr>
            </w:pPr>
            <w:r w:rsidRPr="00871BEF">
              <w:rPr>
                <w:rFonts w:ascii="Helvetica" w:hAnsi="Helvetica"/>
                <w:b/>
                <w:color w:val="FF0000"/>
              </w:rPr>
              <w:t>TC speak to LK about yoga and meditation.</w:t>
            </w:r>
          </w:p>
          <w:p w14:paraId="114BACED" w14:textId="2DD12DF1" w:rsidR="00871BEF" w:rsidRPr="00871BEF" w:rsidRDefault="00871BEF" w:rsidP="00F214AE">
            <w:pPr>
              <w:pStyle w:val="ListParagraph"/>
              <w:numPr>
                <w:ilvl w:val="0"/>
                <w:numId w:val="12"/>
              </w:numPr>
              <w:spacing w:after="0"/>
              <w:ind w:right="-330"/>
              <w:rPr>
                <w:rFonts w:ascii="Helvetica" w:hAnsi="Helvetica"/>
                <w:b/>
                <w:color w:val="FF0000"/>
              </w:rPr>
            </w:pPr>
            <w:r w:rsidRPr="00871BEF">
              <w:rPr>
                <w:rFonts w:ascii="Helvetica" w:hAnsi="Helvetica"/>
                <w:b/>
                <w:color w:val="FF0000"/>
              </w:rPr>
              <w:t>LK book the NDS seminar room for the morning.</w:t>
            </w:r>
          </w:p>
          <w:p w14:paraId="451D61B0" w14:textId="77777777" w:rsidR="00F214AE" w:rsidRPr="00871BEF" w:rsidRDefault="00871BEF" w:rsidP="00F214AE">
            <w:pPr>
              <w:pStyle w:val="ListParagraph"/>
              <w:numPr>
                <w:ilvl w:val="0"/>
                <w:numId w:val="12"/>
              </w:numPr>
              <w:spacing w:after="0"/>
              <w:ind w:right="-330"/>
              <w:rPr>
                <w:rFonts w:ascii="Helvetica" w:hAnsi="Helvetica"/>
                <w:b/>
                <w:color w:val="FF0000"/>
              </w:rPr>
            </w:pPr>
            <w:r w:rsidRPr="00871BEF">
              <w:rPr>
                <w:rFonts w:ascii="Helvetica" w:hAnsi="Helvetica"/>
                <w:b/>
                <w:color w:val="FF0000"/>
              </w:rPr>
              <w:t>TC enquire for a space in the ORCRB atrium for a group for lunch.</w:t>
            </w:r>
          </w:p>
          <w:p w14:paraId="6CAFD2D0" w14:textId="59E519D8" w:rsidR="00871BEF" w:rsidRPr="00F214AE" w:rsidRDefault="00871BEF" w:rsidP="00871BEF">
            <w:pPr>
              <w:pStyle w:val="ListParagraph"/>
              <w:spacing w:after="0"/>
              <w:ind w:right="-330"/>
              <w:rPr>
                <w:rFonts w:ascii="Helvetica" w:hAnsi="Helvetica"/>
                <w:color w:val="1F3864" w:themeColor="accent1" w:themeShade="80"/>
              </w:rPr>
            </w:pPr>
          </w:p>
        </w:tc>
      </w:tr>
    </w:tbl>
    <w:p w14:paraId="59324305" w14:textId="77777777" w:rsidR="0029035C" w:rsidRPr="00917102" w:rsidRDefault="0029035C" w:rsidP="0029035C">
      <w:pPr>
        <w:pStyle w:val="NoSpacing"/>
        <w:rPr>
          <w:rFonts w:ascii="Helvetica" w:hAnsi="Helvetica"/>
          <w:color w:val="002060"/>
          <w:sz w:val="10"/>
          <w:szCs w:val="10"/>
        </w:rPr>
      </w:pPr>
    </w:p>
    <w:tbl>
      <w:tblPr>
        <w:tblW w:w="5483" w:type="pct"/>
        <w:tblInd w:w="-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3"/>
      </w:tblGrid>
      <w:tr w:rsidR="0029035C" w:rsidRPr="00917102" w14:paraId="60DA9348" w14:textId="77777777" w:rsidTr="05C8BE70">
        <w:trPr>
          <w:trHeight w:val="288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841FE11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Agenda Item 6</w:t>
            </w: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6BCB78E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  <w:r w:rsidRPr="00917102">
              <w:rPr>
                <w:rFonts w:ascii="Helvetica" w:hAnsi="Helvetica"/>
                <w:b/>
                <w:color w:val="002060"/>
                <w:sz w:val="24"/>
                <w:szCs w:val="24"/>
              </w:rPr>
              <w:t>Date of next meeting</w:t>
            </w:r>
          </w:p>
        </w:tc>
      </w:tr>
      <w:tr w:rsidR="0029035C" w:rsidRPr="00917102" w14:paraId="7B373BAA" w14:textId="77777777" w:rsidTr="00B50036">
        <w:trPr>
          <w:trHeight w:val="399"/>
        </w:trPr>
        <w:tc>
          <w:tcPr>
            <w:tcW w:w="184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51230C" w14:textId="77777777" w:rsidR="0029035C" w:rsidRPr="00917102" w:rsidRDefault="0029035C" w:rsidP="007B06E9">
            <w:pPr>
              <w:pStyle w:val="NoSpacing"/>
              <w:rPr>
                <w:rFonts w:ascii="Helvetica" w:hAnsi="Helvetica"/>
                <w:b/>
                <w:color w:val="002060"/>
                <w:sz w:val="24"/>
                <w:szCs w:val="24"/>
              </w:rPr>
            </w:pPr>
          </w:p>
        </w:tc>
        <w:tc>
          <w:tcPr>
            <w:tcW w:w="920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2038FD" w14:textId="64CF3579" w:rsidR="0029035C" w:rsidRPr="005731E8" w:rsidRDefault="00B50036" w:rsidP="00DB3779">
            <w:pPr>
              <w:pStyle w:val="NoSpacing"/>
              <w:rPr>
                <w:rFonts w:ascii="Helvetica" w:hAnsi="Helvetica"/>
                <w:color w:val="002060"/>
                <w:sz w:val="24"/>
                <w:szCs w:val="24"/>
              </w:rPr>
            </w:pPr>
            <w:r w:rsidRPr="005731E8">
              <w:rPr>
                <w:rFonts w:ascii="Helvetica" w:hAnsi="Helvetica"/>
                <w:color w:val="002060"/>
                <w:sz w:val="24"/>
                <w:szCs w:val="24"/>
              </w:rPr>
              <w:t xml:space="preserve"> Tuesday 23</w:t>
            </w:r>
            <w:r w:rsidRPr="005731E8">
              <w:rPr>
                <w:rFonts w:ascii="Helvetica" w:hAnsi="Helvetica"/>
                <w:color w:val="002060"/>
                <w:sz w:val="24"/>
                <w:szCs w:val="24"/>
                <w:vertAlign w:val="superscript"/>
              </w:rPr>
              <w:t>rd</w:t>
            </w:r>
            <w:r w:rsidRPr="005731E8">
              <w:rPr>
                <w:rFonts w:ascii="Helvetica" w:hAnsi="Helvetica"/>
                <w:color w:val="002060"/>
                <w:sz w:val="24"/>
                <w:szCs w:val="24"/>
              </w:rPr>
              <w:t xml:space="preserve"> September</w:t>
            </w:r>
            <w:r w:rsidR="00871BEF">
              <w:rPr>
                <w:rFonts w:ascii="Helvetica" w:hAnsi="Helvetica"/>
                <w:color w:val="002060"/>
                <w:sz w:val="24"/>
                <w:szCs w:val="24"/>
              </w:rPr>
              <w:t xml:space="preserve"> – TC to send diary invite</w:t>
            </w:r>
          </w:p>
        </w:tc>
      </w:tr>
    </w:tbl>
    <w:p w14:paraId="47C87021" w14:textId="77777777" w:rsidR="00E14948" w:rsidRDefault="00E14948"/>
    <w:sectPr w:rsidR="00E14948" w:rsidSect="007B06E9">
      <w:headerReference w:type="default" r:id="rId13"/>
      <w:footerReference w:type="default" r:id="rId14"/>
      <w:pgSz w:w="12240" w:h="15840"/>
      <w:pgMar w:top="567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3C9FD" w14:textId="77777777" w:rsidR="007B06E9" w:rsidRDefault="007B06E9" w:rsidP="0029035C">
      <w:pPr>
        <w:spacing w:before="0" w:after="0" w:line="240" w:lineRule="auto"/>
      </w:pPr>
      <w:r>
        <w:separator/>
      </w:r>
    </w:p>
  </w:endnote>
  <w:endnote w:type="continuationSeparator" w:id="0">
    <w:p w14:paraId="45718F42" w14:textId="77777777" w:rsidR="007B06E9" w:rsidRDefault="007B06E9" w:rsidP="0029035C">
      <w:pPr>
        <w:spacing w:before="0" w:after="0" w:line="240" w:lineRule="auto"/>
      </w:pPr>
      <w:r>
        <w:continuationSeparator/>
      </w:r>
    </w:p>
  </w:endnote>
  <w:endnote w:type="continuationNotice" w:id="1">
    <w:p w14:paraId="257CF50F" w14:textId="77777777" w:rsidR="00B11CCE" w:rsidRDefault="00B11C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Helvect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0CBE" w14:textId="77777777" w:rsidR="007B06E9" w:rsidRDefault="007B06E9" w:rsidP="007B06E9">
    <w:pPr>
      <w:pStyle w:val="Footer"/>
    </w:pPr>
    <w:r>
      <w:tab/>
    </w:r>
    <w:r>
      <w:tab/>
    </w:r>
    <w:r w:rsidRPr="00442C6E">
      <w:t xml:space="preserve"> </w:t>
    </w:r>
    <w:sdt>
      <w:sdtPr>
        <w:id w:val="-1332676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6DD8B33" w14:textId="1D912830" w:rsidR="007B06E9" w:rsidRDefault="007B06E9">
    <w:pPr>
      <w:pStyle w:val="Footer"/>
      <w:rPr>
        <w:noProof/>
      </w:rPr>
    </w:pPr>
    <w:r w:rsidRPr="05C8BE70">
      <w:rPr>
        <w:noProof/>
      </w:rPr>
      <w:t>NDS</w:t>
    </w:r>
    <w:r w:rsidR="00AD0DB9">
      <w:rPr>
        <w:noProof/>
      </w:rPr>
      <w:t>_</w:t>
    </w:r>
    <w:r w:rsidRPr="05C8BE70">
      <w:rPr>
        <w:noProof/>
      </w:rPr>
      <w:t>Events</w:t>
    </w:r>
    <w:r w:rsidR="00AD0DB9">
      <w:rPr>
        <w:noProof/>
      </w:rPr>
      <w:t>M</w:t>
    </w:r>
    <w:r w:rsidRPr="05C8BE70">
      <w:rPr>
        <w:noProof/>
      </w:rPr>
      <w:t>inutes</w:t>
    </w:r>
    <w:r w:rsidR="00AD0DB9">
      <w:rPr>
        <w:noProof/>
      </w:rPr>
      <w:t>_5Aug2025.docx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0552" w14:textId="77777777" w:rsidR="007B06E9" w:rsidRDefault="007B06E9" w:rsidP="0029035C">
      <w:pPr>
        <w:spacing w:before="0" w:after="0" w:line="240" w:lineRule="auto"/>
      </w:pPr>
      <w:r>
        <w:separator/>
      </w:r>
    </w:p>
  </w:footnote>
  <w:footnote w:type="continuationSeparator" w:id="0">
    <w:p w14:paraId="389F5807" w14:textId="77777777" w:rsidR="007B06E9" w:rsidRDefault="007B06E9" w:rsidP="0029035C">
      <w:pPr>
        <w:spacing w:before="0" w:after="0" w:line="240" w:lineRule="auto"/>
      </w:pPr>
      <w:r>
        <w:continuationSeparator/>
      </w:r>
    </w:p>
  </w:footnote>
  <w:footnote w:type="continuationNotice" w:id="1">
    <w:p w14:paraId="79111E62" w14:textId="77777777" w:rsidR="00B11CCE" w:rsidRDefault="00B11C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07B06E9" w14:paraId="2F89992B" w14:textId="77777777" w:rsidTr="05C8BE70">
      <w:trPr>
        <w:trHeight w:val="300"/>
      </w:trPr>
      <w:tc>
        <w:tcPr>
          <w:tcW w:w="3360" w:type="dxa"/>
        </w:tcPr>
        <w:p w14:paraId="6E3BABEE" w14:textId="1CD46FBB" w:rsidR="007B06E9" w:rsidRDefault="007B06E9" w:rsidP="05C8BE70">
          <w:pPr>
            <w:pStyle w:val="Header"/>
            <w:ind w:left="-115"/>
          </w:pPr>
        </w:p>
      </w:tc>
      <w:tc>
        <w:tcPr>
          <w:tcW w:w="3360" w:type="dxa"/>
        </w:tcPr>
        <w:p w14:paraId="0C995481" w14:textId="77DECC56" w:rsidR="007B06E9" w:rsidRDefault="007B06E9" w:rsidP="05C8BE70">
          <w:pPr>
            <w:pStyle w:val="Header"/>
            <w:jc w:val="center"/>
          </w:pPr>
        </w:p>
      </w:tc>
      <w:tc>
        <w:tcPr>
          <w:tcW w:w="3360" w:type="dxa"/>
        </w:tcPr>
        <w:p w14:paraId="4F8146B5" w14:textId="05625B51" w:rsidR="007B06E9" w:rsidRDefault="007B06E9" w:rsidP="05C8BE70">
          <w:pPr>
            <w:pStyle w:val="Header"/>
            <w:ind w:right="-115"/>
            <w:jc w:val="right"/>
          </w:pPr>
        </w:p>
      </w:tc>
    </w:tr>
  </w:tbl>
  <w:p w14:paraId="66E27DE0" w14:textId="1C1ADBD3" w:rsidR="007B06E9" w:rsidRDefault="007B06E9" w:rsidP="05C8B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366E9"/>
    <w:multiLevelType w:val="multilevel"/>
    <w:tmpl w:val="6DC0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6408"/>
    <w:multiLevelType w:val="hybridMultilevel"/>
    <w:tmpl w:val="B12E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50EBC"/>
    <w:multiLevelType w:val="multilevel"/>
    <w:tmpl w:val="DDA2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B7E62"/>
    <w:multiLevelType w:val="multilevel"/>
    <w:tmpl w:val="7F82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0001C"/>
    <w:multiLevelType w:val="hybridMultilevel"/>
    <w:tmpl w:val="C752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A661E"/>
    <w:multiLevelType w:val="hybridMultilevel"/>
    <w:tmpl w:val="96D01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4563"/>
    <w:multiLevelType w:val="multilevel"/>
    <w:tmpl w:val="6FE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50D04"/>
    <w:multiLevelType w:val="multilevel"/>
    <w:tmpl w:val="1ACE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E1AE1"/>
    <w:multiLevelType w:val="hybridMultilevel"/>
    <w:tmpl w:val="D994B102"/>
    <w:lvl w:ilvl="0" w:tplc="06123638">
      <w:start w:val="1"/>
      <w:numFmt w:val="lowerLetter"/>
      <w:lvlText w:val="%1."/>
      <w:lvlJc w:val="left"/>
      <w:pPr>
        <w:ind w:left="720" w:hanging="360"/>
      </w:pPr>
      <w:rPr>
        <w:rFonts w:ascii="Helvetica" w:hAnsi="Helvetica" w:cs="Helvetica" w:hint="default"/>
        <w:color w:val="00206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10C9"/>
    <w:multiLevelType w:val="multilevel"/>
    <w:tmpl w:val="225C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37EEA"/>
    <w:multiLevelType w:val="hybridMultilevel"/>
    <w:tmpl w:val="3BDCE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3491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22A2D40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5C"/>
    <w:rsid w:val="00001FD4"/>
    <w:rsid w:val="00121FFB"/>
    <w:rsid w:val="0015091B"/>
    <w:rsid w:val="00241DC4"/>
    <w:rsid w:val="0025117D"/>
    <w:rsid w:val="0029035C"/>
    <w:rsid w:val="002E2532"/>
    <w:rsid w:val="002F3F1D"/>
    <w:rsid w:val="003403FA"/>
    <w:rsid w:val="00388F69"/>
    <w:rsid w:val="005731E8"/>
    <w:rsid w:val="006A10A4"/>
    <w:rsid w:val="007259FA"/>
    <w:rsid w:val="00765D4C"/>
    <w:rsid w:val="007A7367"/>
    <w:rsid w:val="007B06E9"/>
    <w:rsid w:val="00804412"/>
    <w:rsid w:val="00861B2C"/>
    <w:rsid w:val="00871BEF"/>
    <w:rsid w:val="008C70E5"/>
    <w:rsid w:val="0093603E"/>
    <w:rsid w:val="009C6273"/>
    <w:rsid w:val="00AD0DB9"/>
    <w:rsid w:val="00AE51A7"/>
    <w:rsid w:val="00B11CCE"/>
    <w:rsid w:val="00B35607"/>
    <w:rsid w:val="00B50036"/>
    <w:rsid w:val="00B62043"/>
    <w:rsid w:val="00B9D9B0"/>
    <w:rsid w:val="00D54A50"/>
    <w:rsid w:val="00DB3779"/>
    <w:rsid w:val="00E14948"/>
    <w:rsid w:val="00E61316"/>
    <w:rsid w:val="00E73D28"/>
    <w:rsid w:val="00ED42BF"/>
    <w:rsid w:val="00F214AE"/>
    <w:rsid w:val="00F471BD"/>
    <w:rsid w:val="00FA634F"/>
    <w:rsid w:val="010B5304"/>
    <w:rsid w:val="01781B09"/>
    <w:rsid w:val="01818170"/>
    <w:rsid w:val="0245EA78"/>
    <w:rsid w:val="0299AA54"/>
    <w:rsid w:val="02F9F84C"/>
    <w:rsid w:val="041F5ED7"/>
    <w:rsid w:val="042A8253"/>
    <w:rsid w:val="04393029"/>
    <w:rsid w:val="05894EC9"/>
    <w:rsid w:val="05C8BE70"/>
    <w:rsid w:val="062B9270"/>
    <w:rsid w:val="0646341C"/>
    <w:rsid w:val="072E85BB"/>
    <w:rsid w:val="07557AEE"/>
    <w:rsid w:val="07C8A241"/>
    <w:rsid w:val="08A3AE09"/>
    <w:rsid w:val="0949AFEF"/>
    <w:rsid w:val="0A22D1F6"/>
    <w:rsid w:val="0AAC5F22"/>
    <w:rsid w:val="0C50BEFD"/>
    <w:rsid w:val="0DC57096"/>
    <w:rsid w:val="0E295394"/>
    <w:rsid w:val="0EC785B7"/>
    <w:rsid w:val="0F551F87"/>
    <w:rsid w:val="106D9434"/>
    <w:rsid w:val="106E4389"/>
    <w:rsid w:val="1091E2C0"/>
    <w:rsid w:val="10CF6AC0"/>
    <w:rsid w:val="114467FA"/>
    <w:rsid w:val="11C970FB"/>
    <w:rsid w:val="12C56C30"/>
    <w:rsid w:val="161B1DDC"/>
    <w:rsid w:val="166B6431"/>
    <w:rsid w:val="18000630"/>
    <w:rsid w:val="18511361"/>
    <w:rsid w:val="19800935"/>
    <w:rsid w:val="19A9F7B9"/>
    <w:rsid w:val="1AA2045F"/>
    <w:rsid w:val="1AAF12F4"/>
    <w:rsid w:val="1ACA5329"/>
    <w:rsid w:val="1B123755"/>
    <w:rsid w:val="1BB1EC83"/>
    <w:rsid w:val="1C4594AE"/>
    <w:rsid w:val="1CC86803"/>
    <w:rsid w:val="1CCAB1C1"/>
    <w:rsid w:val="1DE7CBD3"/>
    <w:rsid w:val="1E9C704B"/>
    <w:rsid w:val="1EB6C980"/>
    <w:rsid w:val="1ED945CE"/>
    <w:rsid w:val="1F25E136"/>
    <w:rsid w:val="1F375E91"/>
    <w:rsid w:val="1FCE0DA5"/>
    <w:rsid w:val="1FD6D706"/>
    <w:rsid w:val="202F78C9"/>
    <w:rsid w:val="208DBFAA"/>
    <w:rsid w:val="2205D988"/>
    <w:rsid w:val="246D160E"/>
    <w:rsid w:val="2533F4BA"/>
    <w:rsid w:val="25B872A9"/>
    <w:rsid w:val="267F41C4"/>
    <w:rsid w:val="2683C9CC"/>
    <w:rsid w:val="286FBE6E"/>
    <w:rsid w:val="2942048B"/>
    <w:rsid w:val="2956BC68"/>
    <w:rsid w:val="298F09F0"/>
    <w:rsid w:val="29EC8E0A"/>
    <w:rsid w:val="2B47C5FD"/>
    <w:rsid w:val="2BC2CDCF"/>
    <w:rsid w:val="2C1EF3DE"/>
    <w:rsid w:val="2C51F621"/>
    <w:rsid w:val="2C8F452C"/>
    <w:rsid w:val="2F2A1894"/>
    <w:rsid w:val="2F3B03C0"/>
    <w:rsid w:val="2F42D802"/>
    <w:rsid w:val="304F8017"/>
    <w:rsid w:val="3126A9CA"/>
    <w:rsid w:val="31377AB6"/>
    <w:rsid w:val="32157813"/>
    <w:rsid w:val="322AD5DD"/>
    <w:rsid w:val="32F83F05"/>
    <w:rsid w:val="33769FBF"/>
    <w:rsid w:val="354E9DE1"/>
    <w:rsid w:val="35EF2D42"/>
    <w:rsid w:val="36A14364"/>
    <w:rsid w:val="36CC3020"/>
    <w:rsid w:val="3721C94E"/>
    <w:rsid w:val="381B9B05"/>
    <w:rsid w:val="389F6DA0"/>
    <w:rsid w:val="393996BB"/>
    <w:rsid w:val="3ADD7841"/>
    <w:rsid w:val="3AF6E15D"/>
    <w:rsid w:val="3B19C6FC"/>
    <w:rsid w:val="3B5FF6D0"/>
    <w:rsid w:val="3B732DE1"/>
    <w:rsid w:val="3DC6FC9D"/>
    <w:rsid w:val="3F294B08"/>
    <w:rsid w:val="3F4B6419"/>
    <w:rsid w:val="3FB1094F"/>
    <w:rsid w:val="3FBBC9E1"/>
    <w:rsid w:val="403A03A4"/>
    <w:rsid w:val="40F8E388"/>
    <w:rsid w:val="410EC5CF"/>
    <w:rsid w:val="411F1B48"/>
    <w:rsid w:val="4242409D"/>
    <w:rsid w:val="4847B1DF"/>
    <w:rsid w:val="494AB9C8"/>
    <w:rsid w:val="4B055B02"/>
    <w:rsid w:val="4CA3AE84"/>
    <w:rsid w:val="4D2A93CB"/>
    <w:rsid w:val="4E13BB7D"/>
    <w:rsid w:val="4E409BEA"/>
    <w:rsid w:val="4ED47849"/>
    <w:rsid w:val="4FDC35BE"/>
    <w:rsid w:val="521263A7"/>
    <w:rsid w:val="526928A8"/>
    <w:rsid w:val="547C4F5E"/>
    <w:rsid w:val="548D0392"/>
    <w:rsid w:val="54E0CE87"/>
    <w:rsid w:val="556F6E2A"/>
    <w:rsid w:val="558FC94E"/>
    <w:rsid w:val="56662AD6"/>
    <w:rsid w:val="580AB37F"/>
    <w:rsid w:val="583EEAEE"/>
    <w:rsid w:val="58BFB31F"/>
    <w:rsid w:val="58F15EC7"/>
    <w:rsid w:val="58FFA27B"/>
    <w:rsid w:val="59921671"/>
    <w:rsid w:val="59EB8F6D"/>
    <w:rsid w:val="5A382B89"/>
    <w:rsid w:val="5A40F127"/>
    <w:rsid w:val="5A4C75BD"/>
    <w:rsid w:val="5A9456DE"/>
    <w:rsid w:val="5AC5451A"/>
    <w:rsid w:val="5BC5D961"/>
    <w:rsid w:val="5C3A5C8E"/>
    <w:rsid w:val="5CB6A164"/>
    <w:rsid w:val="5D012C6D"/>
    <w:rsid w:val="5DCAF657"/>
    <w:rsid w:val="5F95041A"/>
    <w:rsid w:val="5FFBB662"/>
    <w:rsid w:val="6014B1C4"/>
    <w:rsid w:val="606467BC"/>
    <w:rsid w:val="6207571A"/>
    <w:rsid w:val="62C35342"/>
    <w:rsid w:val="62DA1DD0"/>
    <w:rsid w:val="62E19EF6"/>
    <w:rsid w:val="63438378"/>
    <w:rsid w:val="63F39057"/>
    <w:rsid w:val="63F4C230"/>
    <w:rsid w:val="646C582B"/>
    <w:rsid w:val="6657F56A"/>
    <w:rsid w:val="681C6F94"/>
    <w:rsid w:val="68315629"/>
    <w:rsid w:val="68D3EF58"/>
    <w:rsid w:val="69AE8CE2"/>
    <w:rsid w:val="69C00507"/>
    <w:rsid w:val="6AB08834"/>
    <w:rsid w:val="6B5648BE"/>
    <w:rsid w:val="6BCCEE49"/>
    <w:rsid w:val="6D6708C3"/>
    <w:rsid w:val="6E361615"/>
    <w:rsid w:val="6E3D5121"/>
    <w:rsid w:val="6E80D9C0"/>
    <w:rsid w:val="6F7DA9AA"/>
    <w:rsid w:val="6FD58622"/>
    <w:rsid w:val="70D74127"/>
    <w:rsid w:val="71720B64"/>
    <w:rsid w:val="7292E317"/>
    <w:rsid w:val="7403645A"/>
    <w:rsid w:val="7426D536"/>
    <w:rsid w:val="7501876A"/>
    <w:rsid w:val="75C298D5"/>
    <w:rsid w:val="75D9418A"/>
    <w:rsid w:val="76E9D64C"/>
    <w:rsid w:val="775AD704"/>
    <w:rsid w:val="78A8DB68"/>
    <w:rsid w:val="794C8ABA"/>
    <w:rsid w:val="7A537400"/>
    <w:rsid w:val="7AC568AF"/>
    <w:rsid w:val="7BEFFA48"/>
    <w:rsid w:val="7C012FF9"/>
    <w:rsid w:val="7C9229BE"/>
    <w:rsid w:val="7E3345ED"/>
    <w:rsid w:val="7E7F754E"/>
    <w:rsid w:val="7EE4B883"/>
    <w:rsid w:val="7F1D5375"/>
    <w:rsid w:val="7FB7C99F"/>
    <w:rsid w:val="7FF7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AC48"/>
  <w15:chartTrackingRefBased/>
  <w15:docId w15:val="{B047AD8C-F7E6-4D69-93B9-D1677B60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35C"/>
    <w:pPr>
      <w:spacing w:before="60" w:after="60" w:line="276" w:lineRule="auto"/>
    </w:pPr>
    <w:rPr>
      <w:rFonts w:eastAsia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3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5C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03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5C"/>
    <w:rPr>
      <w:rFonts w:eastAsia="Times New Roman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29035C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3779"/>
    <w:pPr>
      <w:spacing w:before="0"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lementtoproof">
    <w:name w:val="elementtoproof"/>
    <w:basedOn w:val="Normal"/>
    <w:rsid w:val="002E2532"/>
    <w:pPr>
      <w:spacing w:before="0" w:after="0" w:line="240" w:lineRule="auto"/>
    </w:pPr>
    <w:rPr>
      <w:rFonts w:ascii="Aptos" w:eastAsiaTheme="minorHAnsi" w:hAnsi="Aptos" w:cs="Calibri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35900-f248-4765-87b8-15cbc14476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D4F89665966408AABACC1D8E8A9DA" ma:contentTypeVersion="12" ma:contentTypeDescription="Create a new document." ma:contentTypeScope="" ma:versionID="74102aba927ee0c7588b2471db3c11a1">
  <xsd:schema xmlns:xsd="http://www.w3.org/2001/XMLSchema" xmlns:xs="http://www.w3.org/2001/XMLSchema" xmlns:p="http://schemas.microsoft.com/office/2006/metadata/properties" xmlns:ns3="21535900-f248-4765-87b8-15cbc144763b" targetNamespace="http://schemas.microsoft.com/office/2006/metadata/properties" ma:root="true" ma:fieldsID="32fc2c1b8971050017015958fd9fd37c" ns3:_="">
    <xsd:import namespace="21535900-f248-4765-87b8-15cbc14476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35900-f248-4765-87b8-15cbc14476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F4A45-8C68-4895-982D-7C2E1155F60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21535900-f248-4765-87b8-15cbc144763b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911452-F4B4-444E-80BB-0E64DF6B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35900-f248-4765-87b8-15cbc1447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79A40-2362-402C-B8B6-A35E17C81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Alexander</dc:creator>
  <cp:keywords/>
  <dc:description/>
  <cp:lastModifiedBy>Tarryn Ching</cp:lastModifiedBy>
  <cp:revision>6</cp:revision>
  <dcterms:created xsi:type="dcterms:W3CDTF">2025-08-11T15:14:00Z</dcterms:created>
  <dcterms:modified xsi:type="dcterms:W3CDTF">2025-08-13T13:50:00Z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0x0101009F0D4F89665966408AABACC1D8E8A9DA</vt:lpwstr>
  </property>
</Properties>
</file>